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E77069" w:rsidP="00E77069">
      <w:pPr>
        <w:jc w:val="center"/>
      </w:pPr>
      <w:r>
        <w:t>KROG IN KROŽNICA</w:t>
      </w:r>
    </w:p>
    <w:p w:rsidR="00E77069" w:rsidRDefault="00E77069" w:rsidP="00E7706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B09D7" wp14:editId="092555AD">
                <wp:simplePos x="0" y="0"/>
                <wp:positionH relativeFrom="column">
                  <wp:posOffset>2788285</wp:posOffset>
                </wp:positionH>
                <wp:positionV relativeFrom="paragraph">
                  <wp:posOffset>74295</wp:posOffset>
                </wp:positionV>
                <wp:extent cx="914400" cy="914400"/>
                <wp:effectExtent l="0" t="0" r="19050" b="1905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" o:spid="_x0000_s1026" style="position:absolute;margin-left:219.55pt;margin-top:5.8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fiRWwIAABEFAAAOAAAAZHJzL2Uyb0RvYy54bWysVE1vGyEQvVfqf0Dc67Ut98vyOrKcpqoU&#10;JVGSKmfCQowKDB2w1+6v78CuN2njU9ULO+y8N8MbZlic7Z1lO4XRgK/5ZDTmTHkJjfFPNf9+f/Hu&#10;E2cxCd8IC17V/KAiP1u+fbNow1xNYQO2UcgoiI/zNtR8k1KYV1WUG+VEHEFQnpwa0IlEW3yqGhQt&#10;RXe2mo7HH6oWsAkIUsVIf887J1+W+Forma61jioxW3M6WyorlvUxr9VyIeZPKMLGyP4Y4h9O4YTx&#10;lHQIdS6SYFs0r0I5IxEi6DSS4CrQ2khVNJCayfgvNXcbEVTRQsWJYShT/H9h5dXuBplpaj7lzAtH&#10;V/TFmhAFm+batCHOCXIXbrDfRTKz0L1Gl78kge1LPQ9DPdU+MUk/P09mszFVXZKrtylK9UwOGNNX&#10;BY5lo+bK5tRZsZiL3WVMHfqIImo+T3eCYqWDVRls/a3SpIJyTgu79I9aW2Q7QTcvpFQ+TbIiyl7Q&#10;maaNtQNxcopoB1KPzTRV+mogjk8R/8w4MEpW8GkgO+MBTwVofhyPqzv8UX2nOct/hOZAl4fQdXUM&#10;8sJQHS9FTDcCqY2p9DSa6ZoWbaGtOfQWZxvAX6f+Zzx1F3k5a2ksah5/bgUqzuw3T31XrpHmqGxm&#10;7z9OKQe+9Dy+9PitWwPVf0KPQJDFzPhkj6ZGcA80wauclVzCS8pdc5nwuFmnblzpDZBqtSowmp0g&#10;0qW/CzIHz1XNTXK/fxAY+mZK1IVXcByhVw3VYTPTw2qbQJvSbc917etNc1eapn8j8mC/3BfU80u2&#10;/A0AAP//AwBQSwMEFAAGAAgAAAAhAL+7f7zgAAAACgEAAA8AAABkcnMvZG93bnJldi54bWxMj8FO&#10;wzAQRO9I/IO1SNyok5bQEOJUFRISXJCIERI3N16SqPE6jd02/D3LCY478zQ7U25mN4gTTqH3pCBd&#10;JCCQGm97ahW866ebHESIhqwZPKGCbwywqS4vSlNYf6Y3PNWxFRxCoTAKuhjHQsrQdOhMWPgRib0v&#10;PzkT+ZxaaSdz5nA3yGWS3ElneuIPnRnxscNmXx+dgtf9y/b5kGuN7bKrtbGfhw+dKXV9NW8fQESc&#10;4x8Mv/W5OlTcaeePZIMYFNyu7lNG2UjXIBjI8hULOxaybA2yKuX/CdUPAAAA//8DAFBLAQItABQA&#10;BgAIAAAAIQC2gziS/gAAAOEBAAATAAAAAAAAAAAAAAAAAAAAAABbQ29udGVudF9UeXBlc10ueG1s&#10;UEsBAi0AFAAGAAgAAAAhADj9If/WAAAAlAEAAAsAAAAAAAAAAAAAAAAALwEAAF9yZWxzLy5yZWxz&#10;UEsBAi0AFAAGAAgAAAAhAB35+JFbAgAAEQUAAA4AAAAAAAAAAAAAAAAALgIAAGRycy9lMm9Eb2Mu&#10;eG1sUEsBAi0AFAAGAAgAAAAhAL+7f7zgAAAACgEAAA8AAAAAAAAAAAAAAAAAtQQAAGRycy9kb3du&#10;cmV2LnhtbFBLBQYAAAAABAAEAPMAAADCBQAAAAA=&#10;" fillcolor="white [3201]" strokecolor="#4f81bd [3204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475C8" wp14:editId="5B3772BD">
                <wp:simplePos x="0" y="0"/>
                <wp:positionH relativeFrom="column">
                  <wp:posOffset>501650</wp:posOffset>
                </wp:positionH>
                <wp:positionV relativeFrom="paragraph">
                  <wp:posOffset>73025</wp:posOffset>
                </wp:positionV>
                <wp:extent cx="914400" cy="914400"/>
                <wp:effectExtent l="0" t="0" r="19050" b="1905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39.5pt;margin-top:5.7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xDCagIAADgFAAAOAAAAZHJzL2Uyb0RvYy54bWysVEtPGzEQvlfqf7B8L7uJoI+IDYqgVJUQ&#10;REDFefDarCXb49pONumv79i7WVBBPVTNwRl7Zr55fbOnZztr2FaGqNE1fHZUcyadwFa7p4b/uL/8&#10;8JmzmMC1YNDJhu9l5GfL9+9Oe7+Qc+zQtDIwAnFx0fuGdyn5RVVF0UkL8Qi9dKRUGCwkuoanqg3Q&#10;E7o11byuP1Y9htYHFDJGer0YlHxZ8JWSIt0oFWVipuGUWypnKOdjPqvlKSyeAvhOizEN+IcsLGhH&#10;QSeoC0jANkG/grJaBIyo0pFAW6FSWshSA1Uzq/+o5q4DL0st1JzopzbF/wcrrrfrwHRLs+PMgaUR&#10;fTXaR2Cz3JvexwWZ3Pl1GG+RxFzoTgWb/6kEtiv93E/9lLvEBD1+mR0f19R1QapRJpTq2dmHmL5J&#10;tCwLDZcmh84VwwK2VzEN1gcrcs35DBkUKe2NzMbG3UpFVVDMefEu/JHnJrAt0ORBCOnSbFB10Mrh&#10;+aSmXy6TUpo8yq0AZmSljZmwR4DMzdfYA8xon11lod/kXP8tscF58iiR0aXJ2WqH4S0AQ1WNkQf7&#10;Q5OG1uQuPWK7pxkHHMgfvbjU1O4riGkNgdhOE6INTjd0KIN9w3GUOOsw/HrrPdsTCUnLWU/b0/D4&#10;cwNBcma+O6JnmTatW7kcn3yaU4zwUvP4UuM29hxpTERByq6I2T6Zg6gC2gda9FWOSipwgmI3XKRw&#10;uJynYavpUyHkalXMaMU8pCt350UGz13NXLrfPUDwI+cSkfUaD5v2ineDbfZ0uNokVLqQ8rmvY79p&#10;PQtxxk9J3v+X92L1/MFb/gYAAP//AwBQSwMEFAAGAAgAAAAhAJSxKPfgAAAACQEAAA8AAABkcnMv&#10;ZG93bnJldi54bWxMj0FPg0AQhe8m/ofNmHgx7VIMVJGlsSb1Yg9aNeptCiMQ2Vlkty366x1Pepzv&#10;vbx5L1+MtlN7Gnzr2MBsGoEiLl3Vcm3g6XE1uQDlA3KFnWMy8EUeFsXxUY5Z5Q78QPtNqJWEsM/Q&#10;QBNCn2nty4Ys+qnriUV7d4PFIOdQ62rAg4TbTsdRlGqLLcuHBnu6aaj82Oysgbd0teT0/u6M170v&#10;l8+3+P368mnM6cl4fQUq0Bj+zPBbX6pDIZ22bseVV52B+aVMCcJnCSjR4/hcwFZAkiSgi1z/X1D8&#10;AAAA//8DAFBLAQItABQABgAIAAAAIQC2gziS/gAAAOEBAAATAAAAAAAAAAAAAAAAAAAAAABbQ29u&#10;dGVudF9UeXBlc10ueG1sUEsBAi0AFAAGAAgAAAAhADj9If/WAAAAlAEAAAsAAAAAAAAAAAAAAAAA&#10;LwEAAF9yZWxzLy5yZWxzUEsBAi0AFAAGAAgAAAAhACrrEMJqAgAAOAUAAA4AAAAAAAAAAAAAAAAA&#10;LgIAAGRycy9lMm9Eb2MueG1sUEsBAi0AFAAGAAgAAAAhAJSxKPfgAAAACQEAAA8AAAAAAAAAAAAA&#10;AAAAxAQAAGRycy9kb3ducmV2LnhtbFBLBQYAAAAABAAEAPMAAADRBQAAAAA=&#10;" fillcolor="#4f81bd [3204]" strokecolor="#243f60 [1604]" strokeweight="2pt"/>
            </w:pict>
          </mc:Fallback>
        </mc:AlternateContent>
      </w:r>
    </w:p>
    <w:p w:rsidR="00E77069" w:rsidRDefault="00E77069" w:rsidP="00E77069"/>
    <w:p w:rsidR="00E77069" w:rsidRDefault="00E77069" w:rsidP="00E77069"/>
    <w:p w:rsidR="00E77069" w:rsidRDefault="00E77069" w:rsidP="00E7706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39AAE0" wp14:editId="345D5AFF">
                <wp:simplePos x="0" y="0"/>
                <wp:positionH relativeFrom="column">
                  <wp:posOffset>2336800</wp:posOffset>
                </wp:positionH>
                <wp:positionV relativeFrom="paragraph">
                  <wp:posOffset>249555</wp:posOffset>
                </wp:positionV>
                <wp:extent cx="2966085" cy="1403985"/>
                <wp:effectExtent l="0" t="0" r="0" b="0"/>
                <wp:wrapTight wrapText="bothSides">
                  <wp:wrapPolygon edited="0">
                    <wp:start x="416" y="0"/>
                    <wp:lineTo x="416" y="20903"/>
                    <wp:lineTo x="21087" y="20903"/>
                    <wp:lineTo x="21087" y="0"/>
                    <wp:lineTo x="416" y="0"/>
                  </wp:wrapPolygon>
                </wp:wrapTight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69" w:rsidRDefault="00E77069" w:rsidP="00E77069">
                            <w:pPr>
                              <w:spacing w:after="0"/>
                            </w:pPr>
                            <w:r>
                              <w:t>Krožnica je črta.</w:t>
                            </w:r>
                            <w:r w:rsidR="00CF0A1D">
                              <w:t xml:space="preserve"> Obseg je dolžina krožnice.</w:t>
                            </w:r>
                          </w:p>
                          <w:p w:rsidR="00E77069" w:rsidRDefault="00E77069" w:rsidP="00E77069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Ima obseg: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o=2πr</m:t>
                              </m:r>
                            </m:oMath>
                          </w:p>
                          <w:p w:rsidR="00E77069" w:rsidRDefault="00E77069" w:rsidP="00E77069">
                            <w:pPr>
                              <w:spacing w:after="0"/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Merimo ga v m,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</w:rPr>
                              <w:t>dm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</w:rPr>
                              <w:t>, cm,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84pt;margin-top:19.65pt;width:233.55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mCFAIAAPwDAAAOAAAAZHJzL2Uyb0RvYy54bWysU9Fu2yAUfZ+0f0C8L3bcJEusOFXXLtOk&#10;bqvU7QMwxjEbcBmQ2OnX94LTNNrepvnB4nLvPdxzOKyvB63IQTgvwVR0OskpEYZDI82uoj++b98t&#10;KfGBmYYpMKKiR+Hp9ebtm3VvS1FAB6oRjiCI8WVvK9qFYMss87wTmvkJWGEw2YLTLGDodlnjWI/o&#10;WmVFni+yHlxjHXDhPe7ejUm6SfhtK3j41rZeBKIqirOF9HfpX8d/tlmzcueY7SQ/jcH+YQrNpMFD&#10;z1B3LDCyd/IvKC25Aw9tmHDQGbSt5CJxQDbT/A82jx2zInFBcbw9y+T/Hyz/enhwRDYVvaLEMI1X&#10;9ADqpyBPpBZeNFKBJkWUqbe+xOpHi/Vh+AADXnei7O098F+eGLjtmNmJG+eg7wRrcMxp7MwuWkcc&#10;H0Hq/gs0eB7bB0hAQ+t01BBVIYiO13U8X5EYAuG4WawWi3w5p4RjbjrLr1YYxDNY+dJunQ+fBI4d&#10;FxV16IEEzw73PoylLyXxNANbqRTus1IZ0ld0NS/mqeEio2VAmyqpK7rM4zcaJ7L8aJrUHJhU4xpn&#10;UeZEOzIdOYehHrAwalFDc0QBHIx2xOeDiw7cEyU9WrGi/veeOUGJ+mxQxNV0NoveTcFs/r7AwF1m&#10;6ssMMxyhKhooGZe3Ifk9EvT2BsXeyiTD6ySnWdFiScjTc4gevoxT1euj3TwDAAD//wMAUEsDBBQA&#10;BgAIAAAAIQC4QMxU4AAAAAoBAAAPAAAAZHJzL2Rvd25yZXYueG1sTI/BTsMwEETvSPyDtUjcqN0E&#10;0hDiVBVqyxFoI85usiQR8dqy3TT8PeYEt1nNaPZNuZ71yCZ0fjAkYbkQwJAa0w7USaiPu7scmA+K&#10;WjUaQgnf6GFdXV+VqmjNhd5xOoSOxRLyhZLQh2ALzn3To1Z+YSxS9D6N0yrE03W8deoSy/XIEyEy&#10;rtVA8UOvLD732HwdzlqCDXa/enGvb5vtbhL1x75Ohm4r5e3NvHkCFnAOf2H4xY/oUEWmkzlT69ko&#10;Ic3yuCVE8ZgCi4E8fVgCO0lIMnEPvCr5/wnVDwAAAP//AwBQSwECLQAUAAYACAAAACEAtoM4kv4A&#10;AADhAQAAEwAAAAAAAAAAAAAAAAAAAAAAW0NvbnRlbnRfVHlwZXNdLnhtbFBLAQItABQABgAIAAAA&#10;IQA4/SH/1gAAAJQBAAALAAAAAAAAAAAAAAAAAC8BAABfcmVscy8ucmVsc1BLAQItABQABgAIAAAA&#10;IQDpo4mCFAIAAPwDAAAOAAAAAAAAAAAAAAAAAC4CAABkcnMvZTJvRG9jLnhtbFBLAQItABQABgAI&#10;AAAAIQC4QMxU4AAAAAoBAAAPAAAAAAAAAAAAAAAAAG4EAABkcnMvZG93bnJldi54bWxQSwUGAAAA&#10;AAQABADzAAAAewUAAAAA&#10;" filled="f" stroked="f">
                <v:textbox style="mso-fit-shape-to-text:t">
                  <w:txbxContent>
                    <w:p w:rsidR="00E77069" w:rsidRDefault="00E77069" w:rsidP="00E77069">
                      <w:pPr>
                        <w:spacing w:after="0"/>
                      </w:pPr>
                      <w:r>
                        <w:t>Krožnica je črta</w:t>
                      </w:r>
                      <w:r>
                        <w:t>.</w:t>
                      </w:r>
                      <w:r w:rsidR="00CF0A1D">
                        <w:t xml:space="preserve"> Obseg je dolžina krožnice.</w:t>
                      </w:r>
                    </w:p>
                    <w:p w:rsidR="00E77069" w:rsidRDefault="00E77069" w:rsidP="00E77069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Ima obseg</w:t>
                      </w:r>
                      <w:r>
                        <w:t>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</m:t>
                        </m:r>
                        <m:r>
                          <w:rPr>
                            <w:rFonts w:ascii="Cambria Math" w:hAnsi="Cambria Math"/>
                          </w:rPr>
                          <m:t>o</m:t>
                        </m:r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</w:p>
                    <w:p w:rsidR="00E77069" w:rsidRDefault="00E77069" w:rsidP="00E77069">
                      <w:pPr>
                        <w:spacing w:after="0"/>
                      </w:pPr>
                      <w:r>
                        <w:rPr>
                          <w:rFonts w:eastAsiaTheme="minorEastAsia"/>
                        </w:rPr>
                        <w:t xml:space="preserve">Merimo ga v m, </w:t>
                      </w:r>
                      <w:proofErr w:type="spellStart"/>
                      <w:r>
                        <w:rPr>
                          <w:rFonts w:eastAsiaTheme="minorEastAsia"/>
                        </w:rPr>
                        <w:t>dm</w:t>
                      </w:r>
                      <w:proofErr w:type="spellEnd"/>
                      <w:r>
                        <w:rPr>
                          <w:rFonts w:eastAsiaTheme="minorEastAsia"/>
                        </w:rPr>
                        <w:t>, cm, 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78B9C8" wp14:editId="3E7C22FF">
                <wp:simplePos x="0" y="0"/>
                <wp:positionH relativeFrom="column">
                  <wp:posOffset>3810</wp:posOffset>
                </wp:positionH>
                <wp:positionV relativeFrom="paragraph">
                  <wp:posOffset>245745</wp:posOffset>
                </wp:positionV>
                <wp:extent cx="2374265" cy="1403985"/>
                <wp:effectExtent l="0" t="0" r="0" b="0"/>
                <wp:wrapTight wrapText="bothSides">
                  <wp:wrapPolygon edited="0">
                    <wp:start x="536" y="0"/>
                    <wp:lineTo x="536" y="20826"/>
                    <wp:lineTo x="20892" y="20826"/>
                    <wp:lineTo x="20892" y="0"/>
                    <wp:lineTo x="536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069" w:rsidRDefault="00E77069" w:rsidP="00E77069">
                            <w:pPr>
                              <w:spacing w:after="0"/>
                            </w:pPr>
                            <w:r>
                              <w:t>Krog je ploskev.</w:t>
                            </w:r>
                          </w:p>
                          <w:p w:rsidR="00E77069" w:rsidRDefault="00E77069" w:rsidP="00E77069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t>Ima ploščino: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 S=π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E77069" w:rsidRPr="00E77069" w:rsidRDefault="00E77069" w:rsidP="00E77069">
                            <w:pPr>
                              <w:spacing w:after="0"/>
                            </w:pPr>
                            <w:r>
                              <w:rPr>
                                <w:rFonts w:eastAsiaTheme="minorEastAsia"/>
                              </w:rPr>
                              <w:t>Merimo jo v m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</w:rPr>
                              <w:t>, dm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</w:rPr>
                              <w:t>, cm</w:t>
                            </w:r>
                            <w:r>
                              <w:rPr>
                                <w:rFonts w:eastAsiaTheme="minorEastAsia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eastAsiaTheme="minorEastAsia"/>
                              </w:rPr>
                              <w:t>,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.3pt;margin-top:19.35pt;width:186.95pt;height:110.55pt;z-index:-2516531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xAGQIAAAUEAAAOAAAAZHJzL2Uyb0RvYy54bWysU9Fu2yAUfZ+0f0C8L3acpEmsOFXXLtOk&#10;bqvU7QMwxjEbcBmQ2O3X74LTNNrepvkBcX25595zOGyuB63IUTgvwVR0OskpEYZDI82+ot+/7d6t&#10;KPGBmYYpMKKiT8LT6+3bN5velqKADlQjHEEQ48veVrQLwZZZ5nknNPMTsMJgsgWnWcDQ7bPGsR7R&#10;tcqKPL/KenCNdcCF9/j3bkzSbcJvW8HD17b1IhBVUZwtpNWltY5rtt2wcu+Y7SQ/jcH+YQrNpMGm&#10;Z6g7Fhg5OPkXlJbcgYc2TDjoDNpWcpE4IJtp/gebx45ZkbigON6eZfL/D5Z/OT44IpuKzvIlJYZp&#10;vKQHUD8EeSa18KKRCjQpolC99SWef7RYEYb3MOCFJ9Le3gP/6YmB246ZvbhxDvpOsAYHncbK7KJ0&#10;xPERpO4/Q4P92CFAAhpap6OKqAtBdLywp/MliSEQjj+L2XJeXC0o4ZibzvPZerVIPVj5Um6dDx8F&#10;jh03FXXoggTPjvc+xHFY+XIkdjOwk0olJyhD+oquF8UiFVxktAxoVCV1RVd5/EbrRJYfTJOKA5Nq&#10;3GMDZU60I9ORcxjqIUmdNImS1NA8oQ4ORl/iO8JNB+6Zkh49WVH/68CcoER9MqjlejqfRxOnYL5Y&#10;Fhi4y0x9mWGGI1RFAyXj9jYk40fK3t6g5juZ1Hid5DQyei2JdHoX0cyXcTr1+nq3vwEAAP//AwBQ&#10;SwMEFAAGAAgAAAAhAEDvG2DcAAAABwEAAA8AAABkcnMvZG93bnJldi54bWxMjstOwzAQRfdI/IM1&#10;SOyoQ5s0IWRSIR4SS9qCxNKNJw9hj6PYbcPfY1awvLpX555qM1sjTjT5wTHC7SIBQdw4PXCH8L5/&#10;uSlA+KBYK+OYEL7Jw6a+vKhUqd2Zt3TahU5ECPtSIfQhjKWUvunJKr9wI3HsWjdZFWKcOqkndY5w&#10;a+QySdbSqoHjQ69Geuyp+dodLcIHf5rXNtU95dlbuh2fn9os7BGvr+aHexCB5vA3hl/9qA51dDq4&#10;I2svDMI67hBWRQ4itqs8zUAcEJbZXQGyruR///oHAAD//wMAUEsBAi0AFAAGAAgAAAAhALaDOJL+&#10;AAAA4QEAABMAAAAAAAAAAAAAAAAAAAAAAFtDb250ZW50X1R5cGVzXS54bWxQSwECLQAUAAYACAAA&#10;ACEAOP0h/9YAAACUAQAACwAAAAAAAAAAAAAAAAAvAQAAX3JlbHMvLnJlbHNQSwECLQAUAAYACAAA&#10;ACEAMrEMQBkCAAAFBAAADgAAAAAAAAAAAAAAAAAuAgAAZHJzL2Uyb0RvYy54bWxQSwECLQAUAAYA&#10;CAAAACEAQO8bYNwAAAAHAQAADwAAAAAAAAAAAAAAAABzBAAAZHJzL2Rvd25yZXYueG1sUEsFBgAA&#10;AAAEAAQA8wAAAHwFAAAAAA==&#10;" filled="f" stroked="f">
                <v:textbox style="mso-fit-shape-to-text:t">
                  <w:txbxContent>
                    <w:p w:rsidR="00E77069" w:rsidRDefault="00E77069" w:rsidP="00E77069">
                      <w:pPr>
                        <w:spacing w:after="0"/>
                      </w:pPr>
                      <w:r>
                        <w:t>Krog je ploskev.</w:t>
                      </w:r>
                    </w:p>
                    <w:p w:rsidR="00E77069" w:rsidRDefault="00E77069" w:rsidP="00E77069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t>Ima ploščino: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 S=π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E77069" w:rsidRPr="00E77069" w:rsidRDefault="00E77069" w:rsidP="00E77069">
                      <w:pPr>
                        <w:spacing w:after="0"/>
                      </w:pPr>
                      <w:r>
                        <w:rPr>
                          <w:rFonts w:eastAsiaTheme="minorEastAsia"/>
                        </w:rPr>
                        <w:t>Merimo jo v m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</w:rPr>
                        <w:t>, dm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</w:rPr>
                        <w:t>, cm</w:t>
                      </w:r>
                      <w:r>
                        <w:rPr>
                          <w:rFonts w:eastAsiaTheme="minorEastAsia"/>
                          <w:vertAlign w:val="superscript"/>
                        </w:rPr>
                        <w:t>2</w:t>
                      </w:r>
                      <w:r>
                        <w:rPr>
                          <w:rFonts w:eastAsiaTheme="minorEastAsia"/>
                        </w:rPr>
                        <w:t>, 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77069" w:rsidRDefault="00E77069" w:rsidP="00E77069"/>
    <w:p w:rsidR="00E77069" w:rsidRDefault="00E77069" w:rsidP="00E77069"/>
    <w:p w:rsidR="00E77069" w:rsidRDefault="00E77069" w:rsidP="00E77069"/>
    <w:p w:rsidR="00411866" w:rsidRDefault="00411866">
      <w:pPr>
        <w:rPr>
          <w:b/>
        </w:rPr>
      </w:pPr>
      <w:r>
        <w:rPr>
          <w:b/>
        </w:rPr>
        <w:br w:type="page"/>
      </w:r>
    </w:p>
    <w:p w:rsidR="00E77069" w:rsidRPr="00E77069" w:rsidRDefault="00E77069" w:rsidP="00E77069">
      <w:pPr>
        <w:rPr>
          <w:b/>
        </w:rPr>
      </w:pPr>
      <w:r w:rsidRPr="00E77069">
        <w:rPr>
          <w:b/>
        </w:rPr>
        <w:lastRenderedPageBreak/>
        <w:t>PRIMER 1:</w:t>
      </w:r>
    </w:p>
    <w:p w:rsidR="00E77069" w:rsidRDefault="00E77069" w:rsidP="00E77069">
      <w:pPr>
        <w:rPr>
          <w:rFonts w:eastAsiaTheme="minorEastAsia"/>
        </w:rPr>
      </w:pPr>
      <w:r>
        <w:t xml:space="preserve">Izračunaj obseg kroga s ploščino </w:t>
      </w:r>
      <w:r w:rsidRPr="00411866">
        <w:rPr>
          <w:color w:val="FF0000"/>
        </w:rPr>
        <w:t>36</w:t>
      </w:r>
      <m:oMath>
        <m:r>
          <w:rPr>
            <w:rFonts w:ascii="Cambria Math" w:hAnsi="Cambria Math"/>
            <w:color w:val="FF0000"/>
          </w:rPr>
          <m:t>π</m:t>
        </m:r>
      </m:oMath>
      <w:r w:rsidR="00411866">
        <w:rPr>
          <w:rFonts w:eastAsiaTheme="minorEastAsia"/>
        </w:rPr>
        <w:t xml:space="preserve"> cm</w:t>
      </w:r>
      <w:r w:rsidR="00411866">
        <w:rPr>
          <w:rFonts w:eastAsiaTheme="minorEastAsia"/>
          <w:vertAlign w:val="superscript"/>
        </w:rPr>
        <w:t>2</w:t>
      </w:r>
      <w:r w:rsidR="00411866">
        <w:rPr>
          <w:rFonts w:eastAsiaTheme="minorEastAsia"/>
        </w:rPr>
        <w:t>.</w:t>
      </w:r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Zapišeš formulo za obseg.</w:t>
      </w:r>
    </w:p>
    <w:p w:rsidR="00411866" w:rsidRPr="00411866" w:rsidRDefault="00411866" w:rsidP="00E7706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o=2πr</m:t>
          </m:r>
        </m:oMath>
      </m:oMathPara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Ugotoviš, da nimaš podatka za r in ne moreš izračunati.</w:t>
      </w:r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KORAK 2:</w:t>
      </w:r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Pogledaš, kakšen podatek imaš. Ugotoviš, da poznaš ploščino, zato zapišeš formulo za ploščino.</w:t>
      </w:r>
    </w:p>
    <w:p w:rsidR="00411866" w:rsidRPr="00411866" w:rsidRDefault="00411866" w:rsidP="00E77069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S</m:t>
          </m:r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KORAK 3:</w:t>
      </w:r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V formulo, na tisto stran, kjer je zapisana ploščina (</w:t>
      </w:r>
      <w:r w:rsidRPr="00411866">
        <w:rPr>
          <w:rFonts w:eastAsiaTheme="minorEastAsia"/>
          <w:color w:val="FF0000"/>
        </w:rPr>
        <w:t>S</w:t>
      </w:r>
      <w:r>
        <w:rPr>
          <w:rFonts w:eastAsiaTheme="minorEastAsia"/>
        </w:rPr>
        <w:t>), vstaviš podatek.</w:t>
      </w:r>
    </w:p>
    <w:p w:rsidR="00411866" w:rsidRPr="00411866" w:rsidRDefault="00411866" w:rsidP="00E77069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36π</m:t>
          </m:r>
          <m:r>
            <w:rPr>
              <w:rFonts w:ascii="Cambria Math" w:hAnsi="Cambria Math"/>
            </w:rPr>
            <m:t>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KORAK 4:</w:t>
      </w:r>
    </w:p>
    <w:p w:rsidR="00411866" w:rsidRDefault="00411866" w:rsidP="00E77069">
      <w:pPr>
        <w:rPr>
          <w:rFonts w:eastAsiaTheme="minorEastAsia"/>
        </w:rPr>
      </w:pPr>
      <w:r>
        <w:rPr>
          <w:rFonts w:eastAsiaTheme="minorEastAsia"/>
        </w:rPr>
        <w:t>Rešiš enačbo.</w:t>
      </w:r>
    </w:p>
    <w:p w:rsidR="00411866" w:rsidRDefault="00411866" w:rsidP="00411866">
      <w:pPr>
        <w:rPr>
          <w:rFonts w:eastAsiaTheme="minorEastAsia"/>
        </w:rPr>
      </w:pPr>
      <m:oMath>
        <m:r>
          <w:rPr>
            <w:rFonts w:ascii="Cambria Math" w:hAnsi="Cambria Math"/>
            <w:color w:val="FF0000"/>
          </w:rPr>
          <m:t>36π</m:t>
        </m:r>
        <m:r>
          <w:rPr>
            <w:rFonts w:ascii="Cambria Math" w:hAnsi="Cambria Math"/>
          </w:rPr>
          <m:t>=π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/:</w:t>
      </w:r>
      <m:oMath>
        <m:r>
          <w:rPr>
            <w:rFonts w:ascii="Cambria Math" w:eastAsiaTheme="minorEastAsia" w:hAnsi="Cambria Math"/>
          </w:rPr>
          <m:t>π</m:t>
        </m:r>
      </m:oMath>
    </w:p>
    <w:p w:rsidR="00411866" w:rsidRDefault="00CD7AB4" w:rsidP="00411866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36π</m:t>
            </m:r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π</m:t>
            </m:r>
          </m:den>
        </m:f>
      </m:oMath>
      <w:r w:rsidR="00411866">
        <w:rPr>
          <w:rFonts w:eastAsiaTheme="minorEastAsia"/>
        </w:rPr>
        <w:t xml:space="preserve">  pokrajšaš ulomka</w:t>
      </w:r>
    </w:p>
    <w:p w:rsidR="00411866" w:rsidRDefault="00411866" w:rsidP="00411866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36=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koreniš</w:t>
      </w:r>
    </w:p>
    <w:p w:rsidR="00411866" w:rsidRPr="00411866" w:rsidRDefault="00CD7AB4" w:rsidP="00411866">
      <w:pPr>
        <w:rPr>
          <w:rFonts w:eastAsiaTheme="minorEastAsia"/>
        </w:rPr>
      </w:pPr>
      <m:oMathPara>
        <m:oMath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36</m:t>
              </m:r>
            </m:e>
          </m:rad>
          <m:r>
            <w:rPr>
              <w:rFonts w:ascii="Cambria Math" w:eastAsiaTheme="minorEastAsia" w:hAnsi="Cambria Math"/>
            </w:rPr>
            <m:t>=r</m:t>
          </m:r>
        </m:oMath>
      </m:oMathPara>
    </w:p>
    <w:p w:rsidR="00411866" w:rsidRPr="00411866" w:rsidRDefault="00411866" w:rsidP="00411866">
      <w:pPr>
        <w:rPr>
          <w:rFonts w:eastAsiaTheme="minorEastAsia"/>
          <w:color w:val="4F6228" w:themeColor="accent3" w:themeShade="80"/>
        </w:rPr>
      </w:pPr>
      <m:oMathPara>
        <m:oMath>
          <m:r>
            <w:rPr>
              <w:rFonts w:ascii="Cambria Math" w:eastAsiaTheme="minorEastAsia" w:hAnsi="Cambria Math"/>
              <w:color w:val="4F6228" w:themeColor="accent3" w:themeShade="80"/>
            </w:rPr>
            <m:t>6 cm=r</m:t>
          </m:r>
        </m:oMath>
      </m:oMathPara>
    </w:p>
    <w:p w:rsidR="00411866" w:rsidRDefault="00411866" w:rsidP="00411866">
      <w:pPr>
        <w:rPr>
          <w:rFonts w:eastAsiaTheme="minorEastAsia"/>
        </w:rPr>
      </w:pPr>
      <w:r>
        <w:rPr>
          <w:rFonts w:eastAsiaTheme="minorEastAsia"/>
        </w:rPr>
        <w:t>KORAK 5:</w:t>
      </w:r>
    </w:p>
    <w:p w:rsidR="00411866" w:rsidRDefault="00411866" w:rsidP="00411866">
      <w:pPr>
        <w:rPr>
          <w:rFonts w:eastAsiaTheme="minorEastAsia"/>
        </w:rPr>
      </w:pPr>
      <w:r>
        <w:rPr>
          <w:rFonts w:eastAsiaTheme="minorEastAsia"/>
        </w:rPr>
        <w:t>V formulo za obseg vstaviš izračunan r.</w:t>
      </w:r>
    </w:p>
    <w:p w:rsidR="00411866" w:rsidRPr="00411866" w:rsidRDefault="00411866" w:rsidP="00411866">
      <w:pPr>
        <w:rPr>
          <w:rFonts w:eastAsiaTheme="minorEastAsia"/>
          <w:color w:val="4F6228" w:themeColor="accent3" w:themeShade="80"/>
        </w:rPr>
      </w:pPr>
      <m:oMathPara>
        <m:oMath>
          <m:r>
            <w:rPr>
              <w:rFonts w:ascii="Cambria Math" w:hAnsi="Cambria Math"/>
            </w:rPr>
            <m:t>o=2π</m:t>
          </m:r>
          <m:r>
            <w:rPr>
              <w:rFonts w:ascii="Cambria Math" w:hAnsi="Cambria Math"/>
              <w:color w:val="4F6228" w:themeColor="accent3" w:themeShade="80"/>
            </w:rPr>
            <m:t>r</m:t>
          </m:r>
        </m:oMath>
      </m:oMathPara>
    </w:p>
    <w:p w:rsidR="00411866" w:rsidRPr="00411866" w:rsidRDefault="00411866" w:rsidP="00411866">
      <w:pPr>
        <w:rPr>
          <w:rFonts w:eastAsiaTheme="minorEastAsia"/>
          <w:color w:val="4F6228" w:themeColor="accent3" w:themeShade="80"/>
        </w:rPr>
      </w:pPr>
      <m:oMathPara>
        <m:oMath>
          <m:r>
            <w:rPr>
              <w:rFonts w:ascii="Cambria Math" w:hAnsi="Cambria Math"/>
            </w:rPr>
            <m:t>o=2π∙</m:t>
          </m:r>
          <m:r>
            <w:rPr>
              <w:rFonts w:ascii="Cambria Math" w:hAnsi="Cambria Math"/>
              <w:color w:val="4F6228" w:themeColor="accent3" w:themeShade="80"/>
            </w:rPr>
            <m:t>6</m:t>
          </m:r>
        </m:oMath>
      </m:oMathPara>
    </w:p>
    <w:p w:rsidR="00411866" w:rsidRPr="00CF0A1D" w:rsidRDefault="00411866" w:rsidP="00411866">
      <w:pPr>
        <w:rPr>
          <w:rFonts w:eastAsiaTheme="minorEastAsia"/>
          <w:u w:val="single"/>
        </w:rPr>
      </w:pPr>
      <m:oMathPara>
        <m:oMath>
          <m:r>
            <w:rPr>
              <w:rFonts w:ascii="Cambria Math" w:eastAsiaTheme="minorEastAsia" w:hAnsi="Cambria Math"/>
              <w:u w:val="single"/>
            </w:rPr>
            <m:t>o=12π cm</m:t>
          </m:r>
        </m:oMath>
      </m:oMathPara>
    </w:p>
    <w:p w:rsidR="00CF0A1D" w:rsidRDefault="00CF0A1D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br w:type="page"/>
      </w:r>
    </w:p>
    <w:p w:rsidR="00CF0A1D" w:rsidRDefault="00CF0A1D" w:rsidP="00411866">
      <w:pPr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Primer 2:</w:t>
      </w:r>
    </w:p>
    <w:p w:rsidR="00CF0A1D" w:rsidRDefault="00CF0A1D" w:rsidP="00411866">
      <w:pPr>
        <w:rPr>
          <w:rFonts w:eastAsiaTheme="minorEastAsia"/>
        </w:rPr>
      </w:pPr>
      <w:r>
        <w:rPr>
          <w:rFonts w:eastAsiaTheme="minorEastAsia"/>
        </w:rPr>
        <w:t xml:space="preserve">Izračunaj ploščino kroga z obsegom </w:t>
      </w:r>
      <w:r w:rsidRPr="00CF0A1D">
        <w:rPr>
          <w:rFonts w:eastAsiaTheme="minorEastAsia"/>
          <w:color w:val="FF0000"/>
        </w:rPr>
        <w:t>20</w:t>
      </w:r>
      <m:oMath>
        <m:r>
          <w:rPr>
            <w:rFonts w:ascii="Cambria Math" w:eastAsiaTheme="minorEastAsia" w:hAnsi="Cambria Math"/>
            <w:color w:val="FF0000"/>
          </w:rPr>
          <m:t>π</m:t>
        </m:r>
      </m:oMath>
      <w:r>
        <w:rPr>
          <w:rFonts w:eastAsiaTheme="minorEastAsia"/>
        </w:rPr>
        <w:t xml:space="preserve"> cm.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KORAK 1: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Zapišeš formulo za ploščino.</w:t>
      </w:r>
    </w:p>
    <w:p w:rsidR="00CF0A1D" w:rsidRPr="00CF0A1D" w:rsidRDefault="00CF0A1D" w:rsidP="00CF0A1D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S=π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F0A1D" w:rsidRP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Ugotoviš, da nimaš podatka za r in ne moreš izračunati.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KORAK 2: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Pogledaš, kakšen podatek imaš. Ugotoviš, da poznaš obseg, zato zapišeš formulo za obseg.</w:t>
      </w:r>
    </w:p>
    <w:p w:rsidR="00CF0A1D" w:rsidRPr="00411866" w:rsidRDefault="00CF0A1D" w:rsidP="00CF0A1D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o</m:t>
          </m:r>
          <m:r>
            <w:rPr>
              <w:rFonts w:ascii="Cambria Math" w:hAnsi="Cambria Math"/>
            </w:rPr>
            <m:t>=2πr</m:t>
          </m:r>
        </m:oMath>
      </m:oMathPara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KORAK 3: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V formulo, na tisto stran, kjer je zapisan obseg (</w:t>
      </w:r>
      <w:r>
        <w:rPr>
          <w:rFonts w:eastAsiaTheme="minorEastAsia"/>
          <w:color w:val="FF0000"/>
        </w:rPr>
        <w:t>o</w:t>
      </w:r>
      <w:r>
        <w:rPr>
          <w:rFonts w:eastAsiaTheme="minorEastAsia"/>
        </w:rPr>
        <w:t>), vstaviš podatek.</w:t>
      </w:r>
    </w:p>
    <w:p w:rsidR="00CF0A1D" w:rsidRPr="00411866" w:rsidRDefault="00CF0A1D" w:rsidP="00CF0A1D">
      <w:pPr>
        <w:rPr>
          <w:rFonts w:eastAsiaTheme="minorEastAsia"/>
        </w:rPr>
      </w:pPr>
      <m:oMathPara>
        <m:oMath>
          <m:r>
            <w:rPr>
              <w:rFonts w:ascii="Cambria Math" w:hAnsi="Cambria Math"/>
              <w:color w:val="FF0000"/>
            </w:rPr>
            <m:t>20π</m:t>
          </m:r>
          <m:r>
            <w:rPr>
              <w:rFonts w:ascii="Cambria Math" w:hAnsi="Cambria Math"/>
            </w:rPr>
            <m:t>=2πr</m:t>
          </m:r>
        </m:oMath>
      </m:oMathPara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KORAK 4: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Rešiš enačbo.</w:t>
      </w:r>
    </w:p>
    <w:p w:rsidR="00CF0A1D" w:rsidRDefault="00CF0A1D" w:rsidP="00CF0A1D">
      <w:pPr>
        <w:rPr>
          <w:rFonts w:eastAsiaTheme="minorEastAsia"/>
        </w:rPr>
      </w:pPr>
      <m:oMath>
        <m:r>
          <w:rPr>
            <w:rFonts w:ascii="Cambria Math" w:hAnsi="Cambria Math"/>
            <w:color w:val="FF0000"/>
          </w:rPr>
          <m:t>20π</m:t>
        </m:r>
        <m:r>
          <w:rPr>
            <w:rFonts w:ascii="Cambria Math" w:hAnsi="Cambria Math"/>
          </w:rPr>
          <m:t>=2πr</m:t>
        </m:r>
      </m:oMath>
      <w:r>
        <w:rPr>
          <w:rFonts w:eastAsiaTheme="minorEastAsia"/>
        </w:rPr>
        <w:t xml:space="preserve">  /:</w:t>
      </w:r>
      <m:oMath>
        <m:r>
          <w:rPr>
            <w:rFonts w:ascii="Cambria Math" w:eastAsiaTheme="minorEastAsia" w:hAnsi="Cambria Math"/>
          </w:rPr>
          <m:t>(2π)</m:t>
        </m:r>
      </m:oMath>
    </w:p>
    <w:p w:rsidR="00CF0A1D" w:rsidRDefault="00CD7AB4" w:rsidP="00CF0A1D">
      <w:p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20π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2πr</m:t>
            </m:r>
          </m:num>
          <m:den>
            <m:r>
              <w:rPr>
                <w:rFonts w:ascii="Cambria Math" w:eastAsiaTheme="minorEastAsia" w:hAnsi="Cambria Math"/>
              </w:rPr>
              <m:t>2π</m:t>
            </m:r>
          </m:den>
        </m:f>
      </m:oMath>
      <w:r w:rsidR="00CF0A1D">
        <w:rPr>
          <w:rFonts w:eastAsiaTheme="minorEastAsia"/>
        </w:rPr>
        <w:t xml:space="preserve">  pokrajšaš ulomka</w:t>
      </w:r>
    </w:p>
    <w:p w:rsidR="00CF0A1D" w:rsidRDefault="00CF0A1D" w:rsidP="00CF0A1D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4F6228" w:themeColor="accent3" w:themeShade="80"/>
          </w:rPr>
          <m:t>10 cm</m:t>
        </m:r>
        <m:r>
          <w:rPr>
            <w:rFonts w:ascii="Cambria Math" w:eastAsiaTheme="minorEastAsia" w:hAnsi="Cambria Math"/>
          </w:rPr>
          <m:t>=r</m:t>
        </m:r>
      </m:oMath>
      <w:r>
        <w:rPr>
          <w:rFonts w:eastAsiaTheme="minorEastAsia"/>
        </w:rPr>
        <w:t xml:space="preserve">    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>KORAK 5:</w:t>
      </w:r>
    </w:p>
    <w:p w:rsidR="00CF0A1D" w:rsidRDefault="00CF0A1D" w:rsidP="00CF0A1D">
      <w:pPr>
        <w:rPr>
          <w:rFonts w:eastAsiaTheme="minorEastAsia"/>
        </w:rPr>
      </w:pPr>
      <w:r>
        <w:rPr>
          <w:rFonts w:eastAsiaTheme="minorEastAsia"/>
        </w:rPr>
        <w:t xml:space="preserve">V formulo za </w:t>
      </w:r>
      <w:r w:rsidR="00CC082D">
        <w:rPr>
          <w:rFonts w:eastAsiaTheme="minorEastAsia"/>
        </w:rPr>
        <w:t>ploščino</w:t>
      </w:r>
      <w:r>
        <w:rPr>
          <w:rFonts w:eastAsiaTheme="minorEastAsia"/>
        </w:rPr>
        <w:t xml:space="preserve"> vstaviš izračunan r.</w:t>
      </w:r>
    </w:p>
    <w:p w:rsidR="00CF0A1D" w:rsidRPr="00411866" w:rsidRDefault="00CC082D" w:rsidP="00CF0A1D">
      <w:pPr>
        <w:rPr>
          <w:rFonts w:eastAsiaTheme="minorEastAsia"/>
          <w:color w:val="4F6228" w:themeColor="accent3" w:themeShade="80"/>
        </w:rPr>
      </w:pPr>
      <m:oMathPara>
        <m:oMath>
          <m:r>
            <w:rPr>
              <w:rFonts w:ascii="Cambria Math" w:hAnsi="Cambria Math"/>
            </w:rPr>
            <m:t>S=π</m:t>
          </m:r>
          <m:sSup>
            <m:sSupPr>
              <m:ctrlPr>
                <w:rPr>
                  <w:rFonts w:ascii="Cambria Math" w:hAnsi="Cambria Math"/>
                  <w:i/>
                  <w:color w:val="4F6228" w:themeColor="accent3" w:themeShade="80"/>
                </w:rPr>
              </m:ctrlPr>
            </m:sSupPr>
            <m:e>
              <m:r>
                <w:rPr>
                  <w:rFonts w:ascii="Cambria Math" w:hAnsi="Cambria Math"/>
                  <w:color w:val="4F6228" w:themeColor="accent3" w:themeShade="80"/>
                </w:rPr>
                <m:t>r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F0A1D" w:rsidRPr="00411866" w:rsidRDefault="00CC082D" w:rsidP="00CF0A1D">
      <w:pPr>
        <w:rPr>
          <w:rFonts w:eastAsiaTheme="minorEastAsia"/>
          <w:color w:val="4F6228" w:themeColor="accent3" w:themeShade="80"/>
        </w:rPr>
      </w:pPr>
      <m:oMathPara>
        <m:oMath>
          <m:r>
            <w:rPr>
              <w:rFonts w:ascii="Cambria Math" w:hAnsi="Cambria Math"/>
            </w:rPr>
            <m:t>S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π∙</m:t>
          </m:r>
          <m:sSup>
            <m:sSupPr>
              <m:ctrlPr>
                <w:rPr>
                  <w:rFonts w:ascii="Cambria Math" w:hAnsi="Cambria Math"/>
                  <w:i/>
                  <w:color w:val="4F6228" w:themeColor="accent3" w:themeShade="80"/>
                </w:rPr>
              </m:ctrlPr>
            </m:sSupPr>
            <m:e>
              <m:r>
                <w:rPr>
                  <w:rFonts w:ascii="Cambria Math" w:hAnsi="Cambria Math"/>
                  <w:color w:val="4F6228" w:themeColor="accent3" w:themeShade="80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F0A1D" w:rsidRPr="00CC082D" w:rsidRDefault="00CC082D" w:rsidP="00CF0A1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π∙</m:t>
          </m:r>
          <m:r>
            <w:rPr>
              <w:rFonts w:ascii="Cambria Math" w:eastAsiaTheme="minorEastAsia" w:hAnsi="Cambria Math"/>
            </w:rPr>
            <m:t>100</m:t>
          </m:r>
          <m:r>
            <w:rPr>
              <w:rFonts w:ascii="Cambria Math" w:eastAsiaTheme="minorEastAsia" w:hAnsi="Cambria Math"/>
            </w:rPr>
            <m:t xml:space="preserve"> </m:t>
          </m:r>
        </m:oMath>
      </m:oMathPara>
      <w:bookmarkStart w:id="0" w:name="_GoBack"/>
      <w:bookmarkEnd w:id="0"/>
    </w:p>
    <w:p w:rsidR="00CC082D" w:rsidRPr="00CC082D" w:rsidRDefault="00CC082D" w:rsidP="00CF0A1D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</m:t>
          </m:r>
          <m:r>
            <w:rPr>
              <w:rFonts w:ascii="Cambria Math" w:eastAsiaTheme="minorEastAsia" w:hAnsi="Cambria Math"/>
            </w:rPr>
            <m:t>=100</m:t>
          </m:r>
          <m:r>
            <w:rPr>
              <w:rFonts w:ascii="Cambria Math" w:eastAsiaTheme="minorEastAsia" w:hAnsi="Cambria Math"/>
            </w:rPr>
            <m:t xml:space="preserve">π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cm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CF0A1D" w:rsidRPr="00CF0A1D" w:rsidRDefault="00CF0A1D" w:rsidP="00411866">
      <w:pPr>
        <w:rPr>
          <w:rFonts w:eastAsiaTheme="minorEastAsia"/>
        </w:rPr>
      </w:pPr>
    </w:p>
    <w:p w:rsidR="00411866" w:rsidRPr="00411866" w:rsidRDefault="00411866" w:rsidP="00411866">
      <w:pPr>
        <w:rPr>
          <w:rFonts w:eastAsiaTheme="minorEastAsia"/>
        </w:rPr>
      </w:pPr>
    </w:p>
    <w:p w:rsidR="00411866" w:rsidRPr="00411866" w:rsidRDefault="00411866" w:rsidP="00411866">
      <w:pPr>
        <w:rPr>
          <w:rFonts w:eastAsiaTheme="minorEastAsia"/>
        </w:rPr>
      </w:pPr>
    </w:p>
    <w:p w:rsidR="00411866" w:rsidRDefault="00411866" w:rsidP="00E77069">
      <w:pPr>
        <w:rPr>
          <w:rFonts w:eastAsiaTheme="minorEastAsia"/>
        </w:rPr>
      </w:pPr>
    </w:p>
    <w:p w:rsidR="00411866" w:rsidRPr="00BE2C20" w:rsidRDefault="00BE2C20" w:rsidP="00E77069">
      <w:pPr>
        <w:rPr>
          <w:rFonts w:eastAsiaTheme="minorEastAsia"/>
          <w:b/>
        </w:rPr>
      </w:pPr>
      <w:r w:rsidRPr="00BE2C20">
        <w:rPr>
          <w:rFonts w:eastAsiaTheme="minorEastAsia"/>
          <w:b/>
        </w:rPr>
        <w:lastRenderedPageBreak/>
        <w:t>REŠI NALOGE:</w:t>
      </w:r>
    </w:p>
    <w:p w:rsidR="00BE2C20" w:rsidRDefault="0021658A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30010AE" wp14:editId="548CB508">
                <wp:simplePos x="0" y="0"/>
                <wp:positionH relativeFrom="column">
                  <wp:posOffset>4159885</wp:posOffset>
                </wp:positionH>
                <wp:positionV relativeFrom="paragraph">
                  <wp:posOffset>73025</wp:posOffset>
                </wp:positionV>
                <wp:extent cx="1143635" cy="1403985"/>
                <wp:effectExtent l="0" t="0" r="0" b="3810"/>
                <wp:wrapTight wrapText="bothSides">
                  <wp:wrapPolygon edited="0">
                    <wp:start x="1079" y="0"/>
                    <wp:lineTo x="1079" y="21401"/>
                    <wp:lineTo x="20149" y="21401"/>
                    <wp:lineTo x="20149" y="0"/>
                    <wp:lineTo x="1079" y="0"/>
                  </wp:wrapPolygon>
                </wp:wrapTight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58A" w:rsidRDefault="0021658A" w:rsidP="002165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REŠITVE:</w:t>
                            </w:r>
                          </w:p>
                          <w:p w:rsidR="0021658A" w:rsidRP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289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  <w:p w:rsid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81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  <w:p w:rsidR="0021658A" w:rsidRP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  <w:p w:rsid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2500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cm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  <w:p w:rsidR="0021658A" w:rsidRP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π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21658A" w:rsidRP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eastAsiaTheme="minorEastAsia"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cm</w:t>
                            </w:r>
                          </w:p>
                          <w:p w:rsidR="0021658A" w:rsidRPr="0021658A" w:rsidRDefault="0021658A" w:rsidP="0021658A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>784</w:t>
                            </w:r>
                            <w:r>
                              <w:rPr>
                                <w:rFonts w:eastAsiaTheme="minorEastAsia" w:cstheme="minorHAnsi"/>
                                <w:sz w:val="16"/>
                                <w:szCs w:val="16"/>
                              </w:rPr>
                              <w:t>π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  <w:t xml:space="preserve"> cm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27.55pt;margin-top:5.75pt;width:90.0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r3aFgIAAAMEAAAOAAAAZHJzL2Uyb0RvYy54bWysU8GO0zAQvSPxD5bvNEmbLm3UdLXsUoS0&#10;wEoLH+A4TmOwPcZ2m+x+PWOnWyq4IXKw7Iznzbw3z5vrUStyFM5LMDUtZjklwnBopdnX9NvX3ZsV&#10;JT4w0zIFRtT0SXh6vX39ajPYSsyhB9UKRxDE+GqwNe1DsFWWed4LzfwMrDAY7MBpFvDo9lnr2IDo&#10;WmXzPL/KBnCtdcCF9/j3bgrSbcLvOsHDl67zIhBVU+wtpNWltYlrtt2wau+Y7SU/tcH+oQvNpMGi&#10;Z6g7Fhg5OPkXlJbcgYcuzDjoDLpOcpE4IJsi/4PNY8+sSFxQHG/PMvn/B8s/Hx8ckW1NS0oM0zii&#10;B1DfBXkmjfCilQo0mUeZBusrvP1o8X4Y38GI406Uvb0H/sMTA7c9M3tx4xwMvWAttlnEzOwidcLx&#10;EaQZPkGL9dghQAIaO6ejhqgKQXQc19N5RGIMhMeSRbm4Wiwp4RgrynyxXi1TDVa9pFvnwweBbcdN&#10;TR16IMGz470PsR1WvVyJ1QzspFLJB8qQoabr5XyZEi4iWga0qZK6pqs8fpNxIsv3pk3JgUk17bGA&#10;MifakenEOYzNmIQ+q9lA+4Q6OJhcia8INz24Z0oGdGRN/c8Dc4IS9dGgluuiLKOF06Fcvp3jwV1G&#10;mssIMxyhahoomba3Idk+Uvb2BjXfyaRGHM7UyalldFoS6fQqopUvz+nW77e7/QUAAP//AwBQSwME&#10;FAAGAAgAAAAhAAhqoTvfAAAACgEAAA8AAABkcnMvZG93bnJldi54bWxMj8FOwzAQRO9I/IO1SNyo&#10;E1cJVYhTVagtR2iJOLvxNokaryPbTcPfY05wXM3TzNtyPZuBTeh8b0lCukiAITVW99RKqD93Tytg&#10;PijSarCEEr7Rw7q6vytVoe2NDjgdQ8tiCflCSehCGAvOfdOhUX5hR6SYna0zKsTTtVw7dYvlZuAi&#10;SXJuVE9xoVMjvnbYXI5XI2EM4/75zb1/bLa7Kam/9rXo262Ujw/z5gVYwDn8wfCrH9Whik4neyXt&#10;2SAhz7I0ojFIM2ARWC0zAewkQSxFDrwq+f8Xqh8AAAD//wMAUEsBAi0AFAAGAAgAAAAhALaDOJL+&#10;AAAA4QEAABMAAAAAAAAAAAAAAAAAAAAAAFtDb250ZW50X1R5cGVzXS54bWxQSwECLQAUAAYACAAA&#10;ACEAOP0h/9YAAACUAQAACwAAAAAAAAAAAAAAAAAvAQAAX3JlbHMvLnJlbHNQSwECLQAUAAYACAAA&#10;ACEAUoa92hYCAAADBAAADgAAAAAAAAAAAAAAAAAuAgAAZHJzL2Uyb0RvYy54bWxQSwECLQAUAAYA&#10;CAAAACEACGqhO98AAAAKAQAADwAAAAAAAAAAAAAAAABwBAAAZHJzL2Rvd25yZXYueG1sUEsFBgAA&#10;AAAEAAQA8wAAAHwFAAAAAA==&#10;" filled="f" stroked="f">
                <v:textbox style="mso-fit-shape-to-text:t">
                  <w:txbxContent>
                    <w:p w:rsidR="0021658A" w:rsidRDefault="0021658A" w:rsidP="0021658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REŠITVE:</w:t>
                      </w:r>
                      <w:bookmarkStart w:id="1" w:name="_GoBack"/>
                      <w:bookmarkEnd w:id="1"/>
                    </w:p>
                    <w:p w:rsidR="0021658A" w:rsidRP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289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  <w:p w:rsid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  <w:p w:rsid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81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  <w:p w:rsidR="0021658A" w:rsidRP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  <w:p w:rsid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  <w:p w:rsid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</w:p>
                    <w:p w:rsid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2500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sz w:val="16"/>
                          <w:szCs w:val="16"/>
                        </w:rPr>
                        <w:t xml:space="preserve"> cm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  <w:p w:rsidR="0021658A" w:rsidRP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π</m:t>
                        </m:r>
                      </m:oMath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cm</w:t>
                      </w:r>
                    </w:p>
                    <w:p w:rsidR="0021658A" w:rsidRP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eastAsiaTheme="minorEastAsia"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cm</w:t>
                      </w:r>
                    </w:p>
                    <w:p w:rsidR="0021658A" w:rsidRPr="0021658A" w:rsidRDefault="0021658A" w:rsidP="0021658A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>784</w:t>
                      </w:r>
                      <w:r>
                        <w:rPr>
                          <w:rFonts w:eastAsiaTheme="minorEastAsia" w:cstheme="minorHAnsi"/>
                          <w:sz w:val="16"/>
                          <w:szCs w:val="16"/>
                        </w:rPr>
                        <w:t>π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</w:rPr>
                        <w:t xml:space="preserve"> cm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E2C20">
        <w:rPr>
          <w:rFonts w:eastAsiaTheme="minorEastAsia"/>
        </w:rPr>
        <w:t>Izračunaj ploščino kroga z obsegom 34</w:t>
      </w:r>
      <w:r w:rsidR="00BE2C20">
        <w:rPr>
          <w:rFonts w:eastAsiaTheme="minorEastAsia" w:cstheme="minorHAnsi"/>
        </w:rPr>
        <w:t>π</w:t>
      </w:r>
      <w:r w:rsidR="00BE2C20">
        <w:rPr>
          <w:rFonts w:eastAsiaTheme="minorEastAsia"/>
        </w:rPr>
        <w:t xml:space="preserve"> cm.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obseg kroga s ploščino 100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ploščino kroga z obsegom 18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ploščino kroga z obsegom 2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obseg kroga s ploščino 81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BE2C20" w:rsidRP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obseg kroga s ploščino 49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ploščino kroga z obsegom 100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obseg kroga s ploščino 16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obseg kroga s ploščino 144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.</w:t>
      </w:r>
    </w:p>
    <w:p w:rsidR="00BE2C20" w:rsidRDefault="00BE2C20" w:rsidP="00BE2C20">
      <w:pPr>
        <w:pStyle w:val="Odstavekseznam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 ploščino kroga z obsegom 56</w:t>
      </w:r>
      <w:r>
        <w:rPr>
          <w:rFonts w:eastAsiaTheme="minorEastAsia" w:cstheme="minorHAnsi"/>
        </w:rPr>
        <w:t>π</w:t>
      </w:r>
      <w:r>
        <w:rPr>
          <w:rFonts w:eastAsiaTheme="minorEastAsia"/>
        </w:rPr>
        <w:t xml:space="preserve"> cm.</w:t>
      </w:r>
    </w:p>
    <w:p w:rsidR="00BE2C20" w:rsidRDefault="00BE2C20" w:rsidP="00BE2C20">
      <w:pPr>
        <w:pStyle w:val="Odstavekseznama"/>
        <w:ind w:left="360"/>
        <w:rPr>
          <w:rFonts w:eastAsiaTheme="minorEastAsia"/>
        </w:rPr>
      </w:pPr>
    </w:p>
    <w:p w:rsidR="00BE2C20" w:rsidRPr="00BE2C20" w:rsidRDefault="00BE2C20" w:rsidP="00BE2C20">
      <w:pPr>
        <w:rPr>
          <w:rFonts w:eastAsiaTheme="minorEastAsia"/>
        </w:rPr>
      </w:pPr>
    </w:p>
    <w:p w:rsidR="00411866" w:rsidRPr="00411866" w:rsidRDefault="00411866" w:rsidP="00E77069"/>
    <w:sectPr w:rsidR="00411866" w:rsidRPr="00411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E0FFD"/>
    <w:multiLevelType w:val="hybridMultilevel"/>
    <w:tmpl w:val="0A06C4A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C05886"/>
    <w:multiLevelType w:val="hybridMultilevel"/>
    <w:tmpl w:val="94225C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69"/>
    <w:rsid w:val="0021658A"/>
    <w:rsid w:val="003D72EF"/>
    <w:rsid w:val="00411866"/>
    <w:rsid w:val="004578CF"/>
    <w:rsid w:val="005646F6"/>
    <w:rsid w:val="005D3D35"/>
    <w:rsid w:val="005D420E"/>
    <w:rsid w:val="006834FE"/>
    <w:rsid w:val="00754165"/>
    <w:rsid w:val="00795659"/>
    <w:rsid w:val="007B1321"/>
    <w:rsid w:val="00A946A5"/>
    <w:rsid w:val="00AE02B3"/>
    <w:rsid w:val="00B80720"/>
    <w:rsid w:val="00BE2C20"/>
    <w:rsid w:val="00CC082D"/>
    <w:rsid w:val="00CD7AB4"/>
    <w:rsid w:val="00CF0A1D"/>
    <w:rsid w:val="00D125CC"/>
    <w:rsid w:val="00D511D5"/>
    <w:rsid w:val="00DE02C8"/>
    <w:rsid w:val="00E07226"/>
    <w:rsid w:val="00E77069"/>
    <w:rsid w:val="00EA19B7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06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E77069"/>
    <w:rPr>
      <w:color w:val="808080"/>
    </w:rPr>
  </w:style>
  <w:style w:type="paragraph" w:styleId="Odstavekseznama">
    <w:name w:val="List Paragraph"/>
    <w:basedOn w:val="Navaden"/>
    <w:uiPriority w:val="34"/>
    <w:qFormat/>
    <w:rsid w:val="00BE2C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069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E77069"/>
    <w:rPr>
      <w:color w:val="808080"/>
    </w:rPr>
  </w:style>
  <w:style w:type="paragraph" w:styleId="Odstavekseznama">
    <w:name w:val="List Paragraph"/>
    <w:basedOn w:val="Navaden"/>
    <w:uiPriority w:val="34"/>
    <w:qFormat/>
    <w:rsid w:val="00BE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4</cp:revision>
  <dcterms:created xsi:type="dcterms:W3CDTF">2022-02-01T16:54:00Z</dcterms:created>
  <dcterms:modified xsi:type="dcterms:W3CDTF">2022-02-12T13:38:00Z</dcterms:modified>
</cp:coreProperties>
</file>