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4E0588" w:rsidP="00CF15DC">
      <w:pPr>
        <w:jc w:val="center"/>
      </w:pPr>
      <w:r>
        <w:t>3</w:t>
      </w:r>
      <w:r w:rsidR="00CF15DC">
        <w:t>. letnik –</w:t>
      </w:r>
      <w:r w:rsidR="009B1274">
        <w:t xml:space="preserve"> </w:t>
      </w:r>
      <w:r w:rsidR="006A50AE">
        <w:t>EKSPONENTNA IN LOGARITEMSKA FUNKCIJA</w:t>
      </w:r>
    </w:p>
    <w:p w:rsidR="00CF15DC" w:rsidRDefault="00CF15DC" w:rsidP="00CF15DC">
      <w:pPr>
        <w:jc w:val="center"/>
      </w:pPr>
      <w:r>
        <w:t>naloge za minimalni standard</w:t>
      </w:r>
    </w:p>
    <w:p w:rsidR="00CF15DC" w:rsidRDefault="00CF15DC" w:rsidP="00CF15DC">
      <w:r>
        <w:t>Teorija:</w:t>
      </w:r>
    </w:p>
    <w:p w:rsidR="00F815BB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t>definicija eksponentne funkcije in njene lastnosti</w:t>
      </w:r>
    </w:p>
    <w:p w:rsidR="005E1989" w:rsidRDefault="005E1989" w:rsidP="005E1989">
      <w:pPr>
        <w:rPr>
          <w:rFonts w:eastAsiaTheme="minorEastAsia"/>
        </w:rPr>
      </w:pPr>
      <w:r>
        <w:t xml:space="preserve">definicija: Eksponentna funkcije je funkcija oblike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kjer je </w:t>
      </w:r>
      <m:oMath>
        <m:r>
          <w:rPr>
            <w:rFonts w:ascii="Cambria Math" w:eastAsiaTheme="minorEastAsia" w:hAnsi="Cambria Math"/>
          </w:rPr>
          <m:t>a&gt;0.</m:t>
        </m:r>
      </m:oMath>
    </w:p>
    <w:p w:rsidR="005E1989" w:rsidRDefault="005E1989" w:rsidP="005E1989">
      <w:pPr>
        <w:rPr>
          <w:rFonts w:eastAsiaTheme="minorEastAsia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13B2A5A" wp14:editId="25D46BF4">
            <wp:simplePos x="0" y="0"/>
            <wp:positionH relativeFrom="column">
              <wp:posOffset>2785745</wp:posOffset>
            </wp:positionH>
            <wp:positionV relativeFrom="paragraph">
              <wp:posOffset>240665</wp:posOffset>
            </wp:positionV>
            <wp:extent cx="2611755" cy="2922905"/>
            <wp:effectExtent l="0" t="0" r="0" b="0"/>
            <wp:wrapTight wrapText="bothSides">
              <wp:wrapPolygon edited="0">
                <wp:start x="0" y="0"/>
                <wp:lineTo x="0" y="21398"/>
                <wp:lineTo x="21427" y="21398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2CBD282" wp14:editId="1057BEB0">
            <wp:simplePos x="0" y="0"/>
            <wp:positionH relativeFrom="column">
              <wp:posOffset>113665</wp:posOffset>
            </wp:positionH>
            <wp:positionV relativeFrom="paragraph">
              <wp:posOffset>280670</wp:posOffset>
            </wp:positionV>
            <wp:extent cx="2436495" cy="2886710"/>
            <wp:effectExtent l="0" t="0" r="1905" b="8890"/>
            <wp:wrapTight wrapText="bothSides">
              <wp:wrapPolygon edited="0">
                <wp:start x="0" y="0"/>
                <wp:lineTo x="0" y="21524"/>
                <wp:lineTo x="21448" y="21524"/>
                <wp:lineTo x="2144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Lastnosti:  </w:t>
      </w: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Default="005E1989" w:rsidP="005E1989">
      <w:pPr>
        <w:rPr>
          <w:rFonts w:eastAsiaTheme="minorEastAsia"/>
        </w:rPr>
      </w:pPr>
    </w:p>
    <w:p w:rsidR="005E1989" w:rsidRPr="005E1989" w:rsidRDefault="005E1989" w:rsidP="005E1989"/>
    <w:p w:rsidR="006A50AE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t>definicija eksponentne enačbe</w:t>
      </w:r>
    </w:p>
    <w:p w:rsidR="005E1989" w:rsidRPr="005E1989" w:rsidRDefault="005E1989" w:rsidP="005E1989">
      <w:pPr>
        <w:ind w:left="708"/>
      </w:pPr>
      <w:r>
        <w:t>Eksponentna enačba je tista, ki ima neznanko v eksponentu.</w:t>
      </w:r>
    </w:p>
    <w:p w:rsidR="006A50AE" w:rsidRDefault="00AD41B8" w:rsidP="006A50AE">
      <w:pPr>
        <w:pStyle w:val="Odstavekseznama"/>
        <w:numPr>
          <w:ilvl w:val="0"/>
          <w:numId w:val="2"/>
        </w:num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54DF3ED" wp14:editId="6A9382C4">
            <wp:simplePos x="0" y="0"/>
            <wp:positionH relativeFrom="column">
              <wp:posOffset>569595</wp:posOffset>
            </wp:positionH>
            <wp:positionV relativeFrom="paragraph">
              <wp:posOffset>220980</wp:posOffset>
            </wp:positionV>
            <wp:extent cx="1897380" cy="645160"/>
            <wp:effectExtent l="0" t="0" r="7620" b="2540"/>
            <wp:wrapTight wrapText="bothSides">
              <wp:wrapPolygon edited="0">
                <wp:start x="0" y="0"/>
                <wp:lineTo x="0" y="21047"/>
                <wp:lineTo x="21470" y="21047"/>
                <wp:lineTo x="2147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42CFAA" wp14:editId="76257031">
                <wp:simplePos x="0" y="0"/>
                <wp:positionH relativeFrom="column">
                  <wp:posOffset>635</wp:posOffset>
                </wp:positionH>
                <wp:positionV relativeFrom="paragraph">
                  <wp:posOffset>223520</wp:posOffset>
                </wp:positionV>
                <wp:extent cx="264795" cy="229235"/>
                <wp:effectExtent l="0" t="0" r="20955" b="18415"/>
                <wp:wrapTight wrapText="bothSides">
                  <wp:wrapPolygon edited="0">
                    <wp:start x="0" y="0"/>
                    <wp:lineTo x="0" y="21540"/>
                    <wp:lineTo x="21755" y="21540"/>
                    <wp:lineTo x="21755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B8" w:rsidRDefault="00AD41B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.05pt;margin-top:17.6pt;width:20.85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">
                <v:textbox>
                  <w:txbxContent>
                    <w:p w:rsidR="00AD41B8" w:rsidRDefault="00AD41B8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50AE" w:rsidRPr="005E1989">
        <w:rPr>
          <w:b/>
        </w:rPr>
        <w:t>vrste eksponentnih enačb in načini reševanj</w:t>
      </w:r>
    </w:p>
    <w:p w:rsidR="00AD41B8" w:rsidRDefault="00AD41B8" w:rsidP="00AD41B8">
      <w:pPr>
        <w:rPr>
          <w:b/>
        </w:rPr>
      </w:pPr>
    </w:p>
    <w:p w:rsidR="00AD41B8" w:rsidRPr="00AD41B8" w:rsidRDefault="00AD41B8" w:rsidP="00AD41B8">
      <w:pPr>
        <w:rPr>
          <w:b/>
        </w:rPr>
      </w:pPr>
      <w:bookmarkStart w:id="0" w:name="_GoBack"/>
      <w:bookmarkEnd w:id="0"/>
      <w:r w:rsidRPr="00AD41B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E94FD4" wp14:editId="12A87BAB">
                <wp:simplePos x="0" y="0"/>
                <wp:positionH relativeFrom="column">
                  <wp:posOffset>-635</wp:posOffset>
                </wp:positionH>
                <wp:positionV relativeFrom="paragraph">
                  <wp:posOffset>283210</wp:posOffset>
                </wp:positionV>
                <wp:extent cx="264795" cy="229235"/>
                <wp:effectExtent l="0" t="0" r="20955" b="18415"/>
                <wp:wrapTight wrapText="bothSides">
                  <wp:wrapPolygon edited="0">
                    <wp:start x="0" y="0"/>
                    <wp:lineTo x="0" y="21540"/>
                    <wp:lineTo x="21755" y="21540"/>
                    <wp:lineTo x="21755" y="0"/>
                    <wp:lineTo x="0" y="0"/>
                  </wp:wrapPolygon>
                </wp:wrapTight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B8" w:rsidRDefault="00AD41B8" w:rsidP="00AD41B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22.3pt;width:20.85pt;height:1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">
                <v:textbox>
                  <w:txbxContent>
                    <w:p w:rsidR="00AD41B8" w:rsidRDefault="00AD41B8" w:rsidP="00AD41B8">
                      <w: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7786B97" wp14:editId="71C4569F">
            <wp:simplePos x="0" y="0"/>
            <wp:positionH relativeFrom="column">
              <wp:posOffset>342265</wp:posOffset>
            </wp:positionH>
            <wp:positionV relativeFrom="paragraph">
              <wp:posOffset>274320</wp:posOffset>
            </wp:positionV>
            <wp:extent cx="3162935" cy="614045"/>
            <wp:effectExtent l="0" t="0" r="0" b="0"/>
            <wp:wrapTight wrapText="bothSides">
              <wp:wrapPolygon edited="0">
                <wp:start x="0" y="0"/>
                <wp:lineTo x="0" y="20774"/>
                <wp:lineTo x="21466" y="20774"/>
                <wp:lineTo x="2146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989" w:rsidRDefault="005E1989" w:rsidP="005E1989">
      <w:pPr>
        <w:rPr>
          <w:b/>
        </w:rPr>
      </w:pPr>
    </w:p>
    <w:p w:rsidR="005E1989" w:rsidRDefault="00AD41B8" w:rsidP="005E1989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E97EF33" wp14:editId="15C038CB">
            <wp:simplePos x="0" y="0"/>
            <wp:positionH relativeFrom="column">
              <wp:posOffset>455930</wp:posOffset>
            </wp:positionH>
            <wp:positionV relativeFrom="paragraph">
              <wp:posOffset>69215</wp:posOffset>
            </wp:positionV>
            <wp:extent cx="3667760" cy="564515"/>
            <wp:effectExtent l="0" t="0" r="8890" b="6985"/>
            <wp:wrapTight wrapText="bothSides">
              <wp:wrapPolygon edited="0">
                <wp:start x="0" y="0"/>
                <wp:lineTo x="0" y="21138"/>
                <wp:lineTo x="21540" y="21138"/>
                <wp:lineTo x="2154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/>
                    <a:stretch/>
                  </pic:blipFill>
                  <pic:spPr bwMode="auto">
                    <a:xfrm>
                      <a:off x="0" y="0"/>
                      <a:ext cx="366776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256455" wp14:editId="4A86C09C">
                <wp:simplePos x="0" y="0"/>
                <wp:positionH relativeFrom="column">
                  <wp:posOffset>1270</wp:posOffset>
                </wp:positionH>
                <wp:positionV relativeFrom="paragraph">
                  <wp:posOffset>193040</wp:posOffset>
                </wp:positionV>
                <wp:extent cx="264795" cy="229235"/>
                <wp:effectExtent l="0" t="0" r="20955" b="18415"/>
                <wp:wrapTight wrapText="bothSides">
                  <wp:wrapPolygon edited="0">
                    <wp:start x="0" y="0"/>
                    <wp:lineTo x="0" y="21540"/>
                    <wp:lineTo x="21755" y="21540"/>
                    <wp:lineTo x="21755" y="0"/>
                    <wp:lineTo x="0" y="0"/>
                  </wp:wrapPolygon>
                </wp:wrapTight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B8" w:rsidRDefault="00AD41B8" w:rsidP="00AD41B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pt;margin-top:15.2pt;width:20.85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">
                <v:textbox>
                  <w:txbxContent>
                    <w:p w:rsidR="00AD41B8" w:rsidRDefault="00AD41B8" w:rsidP="00AD41B8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1989" w:rsidRPr="005E1989" w:rsidRDefault="005E1989" w:rsidP="005E1989">
      <w:pPr>
        <w:rPr>
          <w:b/>
        </w:rPr>
      </w:pPr>
    </w:p>
    <w:p w:rsidR="006A50AE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t>definicija logaritma</w:t>
      </w:r>
    </w:p>
    <w:p w:rsidR="00AD41B8" w:rsidRPr="00AD41B8" w:rsidRDefault="00AD41B8" w:rsidP="00AD41B8">
      <w:pPr>
        <w:ind w:left="708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b</m:t>
              </m:r>
            </m:e>
          </m:func>
          <m:r>
            <w:rPr>
              <w:rFonts w:ascii="Cambria Math" w:hAnsi="Cambria Math"/>
            </w:rPr>
            <m:t>=c⇔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w:rPr>
              <w:rFonts w:ascii="Cambria Math" w:hAnsi="Cambria Math"/>
            </w:rPr>
            <m:t>=b;   a,b&gt;0</m:t>
          </m:r>
        </m:oMath>
      </m:oMathPara>
    </w:p>
    <w:p w:rsidR="00AD41B8" w:rsidRDefault="00AD41B8" w:rsidP="00AD41B8">
      <w:pPr>
        <w:ind w:left="708"/>
        <w:rPr>
          <w:rFonts w:eastAsiaTheme="minorEastAsia"/>
        </w:rPr>
      </w:pPr>
    </w:p>
    <w:p w:rsidR="00AD41B8" w:rsidRPr="00AD41B8" w:rsidRDefault="00AD41B8" w:rsidP="00AD41B8">
      <w:pPr>
        <w:ind w:left="708"/>
      </w:pPr>
    </w:p>
    <w:p w:rsidR="006A50AE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lastRenderedPageBreak/>
        <w:t>pravila za računanje z logaritmi</w:t>
      </w:r>
    </w:p>
    <w:p w:rsidR="00AD41B8" w:rsidRPr="00AD41B8" w:rsidRDefault="00AD41B8" w:rsidP="00AD41B8">
      <w:pPr>
        <w:ind w:left="708"/>
        <w:rPr>
          <w:b/>
        </w:rPr>
      </w:pPr>
      <w:r>
        <w:rPr>
          <w:noProof/>
          <w:lang w:eastAsia="sl-SI"/>
        </w:rPr>
        <w:drawing>
          <wp:inline distT="0" distB="0" distL="0" distR="0" wp14:anchorId="3446987B" wp14:editId="2C3AE1B3">
            <wp:extent cx="1752600" cy="9810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E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t>formula za prehod na novo osnovo</w:t>
      </w:r>
    </w:p>
    <w:p w:rsidR="00AD41B8" w:rsidRPr="00AD41B8" w:rsidRDefault="00AD41B8" w:rsidP="00AD41B8">
      <w:pPr>
        <w:ind w:left="360"/>
        <w:rPr>
          <w:b/>
        </w:rPr>
      </w:pPr>
      <w:r>
        <w:rPr>
          <w:noProof/>
          <w:lang w:eastAsia="sl-SI"/>
        </w:rPr>
        <w:drawing>
          <wp:inline distT="0" distB="0" distL="0" distR="0" wp14:anchorId="767F49AA" wp14:editId="24D7D912">
            <wp:extent cx="1543050" cy="7143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AE" w:rsidRDefault="006A50AE" w:rsidP="006A50AE">
      <w:pPr>
        <w:pStyle w:val="Odstavekseznama"/>
        <w:numPr>
          <w:ilvl w:val="0"/>
          <w:numId w:val="2"/>
        </w:numPr>
        <w:rPr>
          <w:b/>
        </w:rPr>
      </w:pPr>
      <w:r w:rsidRPr="005E1989">
        <w:rPr>
          <w:b/>
        </w:rPr>
        <w:t>definicija logaritemske funkcije in njene lastnosti</w:t>
      </w:r>
    </w:p>
    <w:p w:rsidR="00AD41B8" w:rsidRDefault="00AD41B8" w:rsidP="00AD41B8">
      <w:pPr>
        <w:ind w:left="360"/>
        <w:rPr>
          <w:rFonts w:eastAsiaTheme="minorEastAsia"/>
        </w:rPr>
      </w:pPr>
      <w:r w:rsidRPr="00AD41B8">
        <w:t xml:space="preserve">Logaritemska </w:t>
      </w:r>
      <w:r>
        <w:t xml:space="preserve">funkcija je funkcija oblike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;  a,x&gt;0.</m:t>
        </m:r>
      </m:oMath>
    </w:p>
    <w:p w:rsidR="009F20DE" w:rsidRDefault="009F20DE" w:rsidP="00AD41B8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38CE2A8" wp14:editId="7EE04522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2398395" cy="2745740"/>
            <wp:effectExtent l="0" t="0" r="1905" b="0"/>
            <wp:wrapTight wrapText="bothSides">
              <wp:wrapPolygon edited="0">
                <wp:start x="0" y="0"/>
                <wp:lineTo x="0" y="21430"/>
                <wp:lineTo x="21446" y="21430"/>
                <wp:lineTo x="2144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07E7DC4" wp14:editId="1FAB983B">
            <wp:extent cx="2418715" cy="2549342"/>
            <wp:effectExtent l="0" t="0" r="635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7301" cy="255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DE" w:rsidRPr="00AD41B8" w:rsidRDefault="009F20DE" w:rsidP="009F20DE"/>
    <w:p w:rsidR="00F815BB" w:rsidRDefault="00F815BB" w:rsidP="00F815BB">
      <w:r>
        <w:t>Naloge:</w:t>
      </w:r>
    </w:p>
    <w:p w:rsidR="009B1274" w:rsidRDefault="00CA20C3" w:rsidP="00701A52">
      <w:pPr>
        <w:pStyle w:val="Odstavekseznama"/>
        <w:numPr>
          <w:ilvl w:val="0"/>
          <w:numId w:val="5"/>
        </w:numPr>
        <w:ind w:left="360"/>
      </w:pPr>
      <w:r>
        <w:t xml:space="preserve">Nariši graf </w:t>
      </w:r>
      <w:r w:rsidR="006A50AE">
        <w:t xml:space="preserve">funkcije tipa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A50AE" w:rsidRPr="00701A52">
        <w:rPr>
          <w:rFonts w:eastAsiaTheme="minorEastAsia"/>
        </w:rPr>
        <w:t>.</w:t>
      </w:r>
    </w:p>
    <w:p w:rsidR="00F815BB" w:rsidRDefault="006A50AE" w:rsidP="00701A52">
      <w:pPr>
        <w:pStyle w:val="Odstavekseznama"/>
        <w:numPr>
          <w:ilvl w:val="0"/>
          <w:numId w:val="5"/>
        </w:numPr>
        <w:ind w:left="360"/>
      </w:pPr>
      <w:r>
        <w:t xml:space="preserve">Nariši graf funkcije tipa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CA20C3">
        <w:t>.</w:t>
      </w:r>
    </w:p>
    <w:p w:rsidR="00701A52" w:rsidRPr="00701A52" w:rsidRDefault="006A50AE" w:rsidP="00701A52">
      <w:pPr>
        <w:pStyle w:val="Odstavekseznama"/>
        <w:numPr>
          <w:ilvl w:val="0"/>
          <w:numId w:val="5"/>
        </w:numPr>
        <w:ind w:left="360"/>
        <w:rPr>
          <w:rFonts w:eastAsiaTheme="minorEastAsia"/>
        </w:rPr>
      </w:pPr>
      <w:r>
        <w:t xml:space="preserve">Reši enačbo: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x+4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-2x+7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x+8</m:t>
            </m:r>
          </m:sup>
        </m:sSup>
      </m:oMath>
    </w:p>
    <w:p w:rsidR="00F815BB" w:rsidRPr="00701A52" w:rsidRDefault="006A50AE" w:rsidP="00701A52">
      <w:pPr>
        <w:pStyle w:val="Odstavekseznama"/>
        <w:numPr>
          <w:ilvl w:val="0"/>
          <w:numId w:val="5"/>
        </w:numPr>
        <w:ind w:left="360"/>
        <w:rPr>
          <w:rFonts w:eastAsiaTheme="minorEastAsia"/>
        </w:rPr>
      </w:pPr>
      <w:r>
        <w:t>Reši enačbo</w:t>
      </w:r>
      <w:r w:rsidR="00701A52">
        <w:t xml:space="preserve"> tipa</w:t>
      </w:r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  <m:r>
          <w:rPr>
            <w:rFonts w:ascii="Cambria Math" w:hAnsi="Cambria Math"/>
          </w:rPr>
          <m:t>=5   al</m:t>
        </m:r>
        <m:r>
          <w:rPr>
            <w:rFonts w:ascii="Cambria Math" w:hAnsi="Cambria Math"/>
          </w:rPr>
          <m:t xml:space="preserve">i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lim>
                <m:r>
                  <w:rPr>
                    <w:rFonts w:ascii="Cambria Math" w:hAnsi="Cambria Math"/>
                  </w:rPr>
                  <m:t>x-2</m:t>
                </m:r>
              </m:lim>
            </m:limLow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=2</m:t>
        </m:r>
      </m:oMath>
      <w:r w:rsidR="00CA20C3">
        <w:t>.</w:t>
      </w:r>
    </w:p>
    <w:p w:rsidR="00701A52" w:rsidRDefault="00701A52" w:rsidP="00701A52">
      <w:pPr>
        <w:pStyle w:val="Odstavekseznama"/>
        <w:numPr>
          <w:ilvl w:val="0"/>
          <w:numId w:val="5"/>
        </w:numPr>
        <w:ind w:left="360"/>
        <w:rPr>
          <w:rFonts w:eastAsiaTheme="minorEastAsia"/>
        </w:rPr>
      </w:pPr>
      <w:r>
        <w:t xml:space="preserve">Reši enačbo tipa: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   lahko je tudi odštevanje.</w:t>
      </w:r>
    </w:p>
    <w:p w:rsidR="00701A52" w:rsidRPr="00701A52" w:rsidRDefault="00701A52" w:rsidP="00701A52">
      <w:pPr>
        <w:pStyle w:val="Odstavekseznama"/>
        <w:numPr>
          <w:ilvl w:val="0"/>
          <w:numId w:val="5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Natančno in s postopkom izračunaj: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49</m:t>
            </m:r>
          </m:e>
        </m:func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  <m:r>
          <w:rPr>
            <w:rFonts w:ascii="Cambria Math" w:eastAsiaTheme="minorEastAsia" w:hAnsi="Cambria Math"/>
          </w:rPr>
          <m:t>=</m:t>
        </m:r>
      </m:oMath>
    </w:p>
    <w:p w:rsidR="00701A52" w:rsidRDefault="00701A52" w:rsidP="00701A52"/>
    <w:p w:rsidR="00701A52" w:rsidRDefault="00701A52" w:rsidP="00F815BB"/>
    <w:p w:rsidR="009B1274" w:rsidRDefault="009B1274" w:rsidP="00CA20C3"/>
    <w:p w:rsidR="009B1274" w:rsidRDefault="009B1274">
      <w:r>
        <w:br w:type="page"/>
      </w:r>
    </w:p>
    <w:p w:rsidR="007855EE" w:rsidRDefault="007855EE" w:rsidP="007855EE">
      <w:pPr>
        <w:jc w:val="center"/>
      </w:pPr>
      <w:r>
        <w:lastRenderedPageBreak/>
        <w:t>3. letnik – POLINOMI IN RACIONALNA FUNKCIJA</w:t>
      </w:r>
    </w:p>
    <w:p w:rsidR="007855EE" w:rsidRDefault="007855EE" w:rsidP="007855EE">
      <w:pPr>
        <w:jc w:val="center"/>
      </w:pPr>
      <w:r>
        <w:t>naloge za minimalni standard</w:t>
      </w:r>
    </w:p>
    <w:p w:rsidR="007855EE" w:rsidRDefault="007855EE" w:rsidP="007855EE">
      <w:r>
        <w:t>Teorija: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definicija polinoma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polinom v ničelni obliki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kdaj sta polinoma enaka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osnovni izrek o deljenju polinomov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definicija ničle polinoma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osnovni izrek algebre in njegova posledica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kaj je Hornerjev algoritem in kaj z njim izračunamo</w:t>
      </w:r>
    </w:p>
    <w:p w:rsidR="007855EE" w:rsidRDefault="007855EE" w:rsidP="007855EE">
      <w:pPr>
        <w:pStyle w:val="Odstavekseznama"/>
        <w:numPr>
          <w:ilvl w:val="0"/>
          <w:numId w:val="2"/>
        </w:numPr>
      </w:pPr>
      <w:r>
        <w:t>definicija racionalne funkcije, ničle racionalne funkcije, pola, začetne vrednosti in obnašanje racionalne funkcije daleč od izhodišča(asimptota)</w:t>
      </w:r>
    </w:p>
    <w:p w:rsidR="007855EE" w:rsidRDefault="007855EE" w:rsidP="007855EE"/>
    <w:p w:rsidR="007855EE" w:rsidRDefault="007855EE" w:rsidP="007855EE">
      <w:r>
        <w:t>Naloge (primeri):</w:t>
      </w:r>
    </w:p>
    <w:p w:rsidR="007855EE" w:rsidRDefault="007855EE" w:rsidP="007855EE">
      <w:pPr>
        <w:pStyle w:val="Odstavekseznama"/>
        <w:numPr>
          <w:ilvl w:val="0"/>
          <w:numId w:val="7"/>
        </w:numPr>
      </w:pPr>
      <w:r>
        <w:t>Nariši graf polinoma.</w:t>
      </w:r>
    </w:p>
    <w:p w:rsidR="007855EE" w:rsidRDefault="007855EE" w:rsidP="007855EE">
      <w:pPr>
        <w:pStyle w:val="Odstavekseznama"/>
        <w:numPr>
          <w:ilvl w:val="0"/>
          <w:numId w:val="7"/>
        </w:numPr>
      </w:pPr>
      <w:r>
        <w:t>Izračunaj ničle polinoma.</w:t>
      </w:r>
    </w:p>
    <w:p w:rsidR="007855EE" w:rsidRDefault="007855EE" w:rsidP="007855EE">
      <w:pPr>
        <w:pStyle w:val="Odstavekseznama"/>
        <w:numPr>
          <w:ilvl w:val="0"/>
          <w:numId w:val="7"/>
        </w:numPr>
      </w:pPr>
      <w:r>
        <w:t xml:space="preserve">S </w:t>
      </w:r>
      <w:proofErr w:type="spellStart"/>
      <w:r>
        <w:t>Hornerjevim</w:t>
      </w:r>
      <w:proofErr w:type="spellEnd"/>
      <w:r>
        <w:t xml:space="preserve"> algoritmom določi ostanek in količnik pri deljenju polinomov.</w:t>
      </w:r>
    </w:p>
    <w:p w:rsidR="007855EE" w:rsidRDefault="007855EE" w:rsidP="007855EE">
      <w:pPr>
        <w:pStyle w:val="Odstavekseznama"/>
        <w:numPr>
          <w:ilvl w:val="0"/>
          <w:numId w:val="7"/>
        </w:numPr>
      </w:pPr>
      <w:r>
        <w:t>Nariši graf racionalne funkcije.</w:t>
      </w:r>
    </w:p>
    <w:p w:rsidR="007855EE" w:rsidRDefault="007855EE" w:rsidP="007855EE">
      <w:pPr>
        <w:rPr>
          <w:rFonts w:eastAsiaTheme="minorEastAsia"/>
          <w:sz w:val="28"/>
          <w:szCs w:val="28"/>
        </w:rPr>
      </w:pPr>
    </w:p>
    <w:p w:rsidR="007855EE" w:rsidRDefault="007855EE" w:rsidP="007855EE"/>
    <w:p w:rsidR="003F2E61" w:rsidRDefault="003F2E61">
      <w:r>
        <w:br w:type="page"/>
      </w:r>
    </w:p>
    <w:p w:rsidR="003F2E61" w:rsidRDefault="003F2E61" w:rsidP="003F2E61">
      <w:pPr>
        <w:jc w:val="center"/>
      </w:pPr>
      <w:r>
        <w:lastRenderedPageBreak/>
        <w:t>3. letnik – KOTNE FUNKCIJE</w:t>
      </w:r>
    </w:p>
    <w:p w:rsidR="003F2E61" w:rsidRDefault="003F2E61" w:rsidP="003F2E61">
      <w:pPr>
        <w:jc w:val="center"/>
      </w:pPr>
      <w:r>
        <w:t>naloge za minimalni standard</w:t>
      </w:r>
    </w:p>
    <w:p w:rsidR="003F2E61" w:rsidRDefault="003F2E61" w:rsidP="003F2E61">
      <w:r>
        <w:t>Teorija: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tabela kotnih funkcij ostrih kotov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graf kotne funkcije sinus in njene lastnosti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graf kotne funkcije kosinus in njene lastnosti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graf kotne funkcije tangens in njene lastnosti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graf kotne funkcije kotangens in njene lastnosti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definicija vseh štirih kotnih funkcij na enotski krožnici (slike)</w:t>
      </w:r>
    </w:p>
    <w:p w:rsidR="003F2E61" w:rsidRDefault="003F2E61" w:rsidP="003F2E61">
      <w:pPr>
        <w:pStyle w:val="Odstavekseznama"/>
        <w:numPr>
          <w:ilvl w:val="0"/>
          <w:numId w:val="2"/>
        </w:numPr>
      </w:pPr>
      <w:r>
        <w:t>Pitagorov izrek na enotski krožnici</w:t>
      </w:r>
    </w:p>
    <w:p w:rsidR="003F2E61" w:rsidRPr="00031146" w:rsidRDefault="003F2E61" w:rsidP="003F2E61">
      <w:pPr>
        <w:pStyle w:val="Odstavekseznama"/>
        <w:numPr>
          <w:ilvl w:val="0"/>
          <w:numId w:val="2"/>
        </w:numPr>
      </w:pPr>
      <w:r>
        <w:t xml:space="preserve">formule za tangens in </w:t>
      </w:r>
      <w:proofErr w:type="spellStart"/>
      <w:r>
        <w:t>kotanges</w:t>
      </w:r>
      <w:proofErr w:type="spellEnd"/>
      <w:r>
        <w:t xml:space="preserve">, za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za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031146" w:rsidRDefault="00031146" w:rsidP="003F2E61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formula in definicija naklonskega kota premice</w:t>
      </w:r>
    </w:p>
    <w:p w:rsidR="003F2E61" w:rsidRDefault="003F2E61" w:rsidP="003F2E61"/>
    <w:p w:rsidR="003F2E61" w:rsidRDefault="003F2E61" w:rsidP="003F2E61">
      <w:r>
        <w:t>Naloge (primeri):</w:t>
      </w:r>
    </w:p>
    <w:p w:rsidR="003F2E61" w:rsidRDefault="003F2E61" w:rsidP="003F2E61">
      <w:pPr>
        <w:pStyle w:val="Odstavekseznama"/>
        <w:numPr>
          <w:ilvl w:val="0"/>
          <w:numId w:val="7"/>
        </w:numPr>
      </w:pPr>
      <w:r>
        <w:t xml:space="preserve">Prehod na ostri kot: npr.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-750°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-405°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e>
            </m:func>
          </m:e>
        </m:func>
      </m:oMath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  <w:t>10 točk</w:t>
      </w:r>
    </w:p>
    <w:p w:rsidR="003F2E61" w:rsidRDefault="003F2E61" w:rsidP="003F2E61">
      <w:pPr>
        <w:pStyle w:val="Odstavekseznama"/>
        <w:numPr>
          <w:ilvl w:val="0"/>
          <w:numId w:val="7"/>
        </w:numPr>
      </w:pPr>
      <w:r>
        <w:t xml:space="preserve">Nariši kotno funkcijo sinus ali kosinus z vertikalnim premikom in vertikalnim raztegom: npr.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x+2</m:t>
            </m:r>
          </m:e>
        </m:func>
      </m:oMath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</w:r>
      <w:r w:rsidR="00031146">
        <w:rPr>
          <w:rFonts w:eastAsiaTheme="minorEastAsia"/>
        </w:rPr>
        <w:tab/>
        <w:t>15 točk</w:t>
      </w:r>
    </w:p>
    <w:p w:rsidR="003F2E61" w:rsidRDefault="003F2E61" w:rsidP="003F2E61">
      <w:pPr>
        <w:pStyle w:val="Odstavekseznama"/>
        <w:numPr>
          <w:ilvl w:val="0"/>
          <w:numId w:val="7"/>
        </w:numPr>
      </w:pPr>
      <w:r>
        <w:t>Pri danem kosinusu, sinusu ali tangensu izračunaj preostale kotne funkcije.</w:t>
      </w:r>
      <w:r w:rsidR="00031146">
        <w:tab/>
      </w:r>
      <w:r w:rsidR="00031146">
        <w:tab/>
        <w:t>15 točk</w:t>
      </w:r>
    </w:p>
    <w:p w:rsidR="003F2E61" w:rsidRDefault="003F2E61" w:rsidP="003F2E61">
      <w:pPr>
        <w:pStyle w:val="Odstavekseznama"/>
        <w:numPr>
          <w:ilvl w:val="0"/>
          <w:numId w:val="7"/>
        </w:numPr>
      </w:pPr>
      <w:r>
        <w:t>Pretvarjanje iz stopinj v radiane in obratno.</w:t>
      </w:r>
      <w:r w:rsidR="00031146">
        <w:tab/>
      </w:r>
      <w:r w:rsidR="00031146">
        <w:tab/>
      </w:r>
      <w:r w:rsidR="00031146">
        <w:tab/>
      </w:r>
      <w:r w:rsidR="00031146">
        <w:tab/>
      </w:r>
      <w:r w:rsidR="00031146">
        <w:tab/>
      </w:r>
      <w:r w:rsidR="00031146">
        <w:tab/>
        <w:t>10 točk</w:t>
      </w:r>
    </w:p>
    <w:p w:rsidR="00031146" w:rsidRDefault="00031146" w:rsidP="003F2E61">
      <w:pPr>
        <w:pStyle w:val="Odstavekseznama"/>
        <w:numPr>
          <w:ilvl w:val="0"/>
          <w:numId w:val="7"/>
        </w:numPr>
      </w:pPr>
      <w:r>
        <w:t>Risanje kotnih funkcij na enotski krožnici.</w:t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EC7FC4" w:rsidRDefault="00EC7FC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EC7FC4" w:rsidRDefault="00EC7FC4" w:rsidP="00EC7FC4">
      <w:pPr>
        <w:jc w:val="center"/>
      </w:pPr>
      <w:r>
        <w:lastRenderedPageBreak/>
        <w:t>3. letnik – GEOMETRIJA V PROSTORU</w:t>
      </w:r>
    </w:p>
    <w:p w:rsidR="00EC7FC4" w:rsidRDefault="00EC7FC4" w:rsidP="00EC7FC4">
      <w:pPr>
        <w:jc w:val="center"/>
      </w:pPr>
      <w:r>
        <w:t>naloge za minimalni standard</w:t>
      </w:r>
    </w:p>
    <w:p w:rsidR="00EC7FC4" w:rsidRDefault="00EC7FC4" w:rsidP="00EC7FC4">
      <w:r>
        <w:t>Teorija: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definicija oglatega geometrijskega telesa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definicija okroglega geometrijskega telesa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definicija prizme, pravilne prizme in enakorobe prizme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formuli za površino in prostornino prizme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formule za kocko in kvader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definicija piramide, pravilne piramide in enakorobe piramide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formuli za površino in prostornino piramide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formule za pravilno štiristrano piramido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t>definicija valja in enakostraničnega valja</w:t>
      </w:r>
    </w:p>
    <w:p w:rsidR="00EC7FC4" w:rsidRPr="00031146" w:rsidRDefault="00EC7FC4" w:rsidP="00EC7FC4">
      <w:pPr>
        <w:pStyle w:val="Odstavekseznama"/>
        <w:numPr>
          <w:ilvl w:val="0"/>
          <w:numId w:val="2"/>
        </w:numPr>
      </w:pPr>
      <w:r>
        <w:t>formuli za površino in prostornino valja</w:t>
      </w:r>
    </w:p>
    <w:p w:rsidR="00EC7FC4" w:rsidRPr="00EC7FC4" w:rsidRDefault="00EC7FC4" w:rsidP="00EC7FC4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definicija stožca in enakostraničnega stožca</w:t>
      </w:r>
    </w:p>
    <w:p w:rsidR="00EC7FC4" w:rsidRPr="00EC7FC4" w:rsidRDefault="00EC7FC4" w:rsidP="00EC7FC4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formuli za površino in prostornino stožca</w:t>
      </w:r>
    </w:p>
    <w:p w:rsidR="00EC7FC4" w:rsidRPr="00EC7FC4" w:rsidRDefault="00EC7FC4" w:rsidP="00EC7FC4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definicija krogle</w:t>
      </w:r>
    </w:p>
    <w:p w:rsidR="00EC7FC4" w:rsidRDefault="00EC7FC4" w:rsidP="00EC7FC4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formuli za površino in prostornino krogle</w:t>
      </w:r>
    </w:p>
    <w:p w:rsidR="00EC7FC4" w:rsidRDefault="00EC7FC4" w:rsidP="00EC7FC4"/>
    <w:p w:rsidR="00EC7FC4" w:rsidRDefault="00EC7FC4" w:rsidP="00EC7FC4">
      <w:r>
        <w:t>Naloge (primeri):</w:t>
      </w:r>
    </w:p>
    <w:p w:rsidR="00EC7FC4" w:rsidRDefault="00EC7FC4" w:rsidP="00EC7FC4">
      <w:pPr>
        <w:pStyle w:val="Odstavekseznama"/>
        <w:numPr>
          <w:ilvl w:val="0"/>
          <w:numId w:val="7"/>
        </w:numPr>
      </w:pPr>
      <w:r>
        <w:t>Naloga s kvadrom, kocko ali pravilno tristrano prizmo.</w:t>
      </w:r>
      <w: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 točk</w:t>
      </w:r>
    </w:p>
    <w:p w:rsidR="00EC7FC4" w:rsidRDefault="00EC7FC4" w:rsidP="00EC7FC4">
      <w:pPr>
        <w:pStyle w:val="Odstavekseznama"/>
        <w:numPr>
          <w:ilvl w:val="0"/>
          <w:numId w:val="7"/>
        </w:numPr>
      </w:pPr>
      <w:r>
        <w:t>Naloga s pravilno štiristrano piramido.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 točk</w:t>
      </w:r>
    </w:p>
    <w:p w:rsidR="00EC7FC4" w:rsidRDefault="00EC7FC4" w:rsidP="00EC7FC4">
      <w:pPr>
        <w:pStyle w:val="Odstavekseznama"/>
        <w:numPr>
          <w:ilvl w:val="0"/>
          <w:numId w:val="7"/>
        </w:numPr>
      </w:pPr>
      <w:r>
        <w:t>Naloga z valjem. (enostavna)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EC7FC4" w:rsidRDefault="00EC7FC4" w:rsidP="00EC7FC4">
      <w:pPr>
        <w:pStyle w:val="Odstavekseznama"/>
        <w:numPr>
          <w:ilvl w:val="0"/>
          <w:numId w:val="7"/>
        </w:numPr>
      </w:pPr>
      <w:r>
        <w:t>Naloga s stožcem. (enostavna)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EC7FC4" w:rsidRDefault="00EC7FC4" w:rsidP="00EC7FC4">
      <w:pPr>
        <w:rPr>
          <w:rFonts w:eastAsiaTheme="minorEastAsia"/>
          <w:sz w:val="28"/>
          <w:szCs w:val="28"/>
        </w:rPr>
      </w:pPr>
    </w:p>
    <w:p w:rsidR="00EC7FC4" w:rsidRDefault="00EC7FC4" w:rsidP="00EC7FC4"/>
    <w:p w:rsidR="003F2E61" w:rsidRDefault="003F2E61" w:rsidP="003F2E61">
      <w:pPr>
        <w:rPr>
          <w:rFonts w:eastAsiaTheme="minorEastAsia"/>
          <w:sz w:val="28"/>
          <w:szCs w:val="28"/>
        </w:rPr>
      </w:pPr>
    </w:p>
    <w:p w:rsidR="003F2E61" w:rsidRDefault="003F2E61" w:rsidP="003F2E61"/>
    <w:p w:rsidR="003F2E61" w:rsidRPr="00A213E2" w:rsidRDefault="003F2E61" w:rsidP="003F2E61"/>
    <w:p w:rsidR="003F2E61" w:rsidRDefault="003F2E61" w:rsidP="003F2E61">
      <w:pPr>
        <w:pStyle w:val="Odstavekseznama"/>
      </w:pPr>
    </w:p>
    <w:p w:rsidR="00A213E2" w:rsidRDefault="00A213E2" w:rsidP="003F2E61">
      <w:pPr>
        <w:jc w:val="center"/>
      </w:pPr>
    </w:p>
    <w:sectPr w:rsidR="00A2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8D"/>
    <w:multiLevelType w:val="hybridMultilevel"/>
    <w:tmpl w:val="63ECAB22"/>
    <w:lvl w:ilvl="0" w:tplc="AE848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2963"/>
    <w:multiLevelType w:val="hybridMultilevel"/>
    <w:tmpl w:val="DA2AF9B6"/>
    <w:lvl w:ilvl="0" w:tplc="339C77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72232"/>
    <w:multiLevelType w:val="hybridMultilevel"/>
    <w:tmpl w:val="3FB454BE"/>
    <w:lvl w:ilvl="0" w:tplc="270C76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6F62"/>
    <w:multiLevelType w:val="hybridMultilevel"/>
    <w:tmpl w:val="2C0E922C"/>
    <w:lvl w:ilvl="0" w:tplc="D300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5F7C"/>
    <w:multiLevelType w:val="hybridMultilevel"/>
    <w:tmpl w:val="6728DFD2"/>
    <w:lvl w:ilvl="0" w:tplc="270C76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F3284"/>
    <w:multiLevelType w:val="hybridMultilevel"/>
    <w:tmpl w:val="5344A86E"/>
    <w:lvl w:ilvl="0" w:tplc="D300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72BEF"/>
    <w:multiLevelType w:val="hybridMultilevel"/>
    <w:tmpl w:val="5D0282FE"/>
    <w:lvl w:ilvl="0" w:tplc="D300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C"/>
    <w:rsid w:val="00031146"/>
    <w:rsid w:val="001E11FA"/>
    <w:rsid w:val="0039101A"/>
    <w:rsid w:val="003D72EF"/>
    <w:rsid w:val="003F2E61"/>
    <w:rsid w:val="004B7AF0"/>
    <w:rsid w:val="004E0588"/>
    <w:rsid w:val="005646F6"/>
    <w:rsid w:val="005D3D35"/>
    <w:rsid w:val="005D420E"/>
    <w:rsid w:val="005E1989"/>
    <w:rsid w:val="006834FE"/>
    <w:rsid w:val="006A50AE"/>
    <w:rsid w:val="00701A52"/>
    <w:rsid w:val="00754165"/>
    <w:rsid w:val="00756E98"/>
    <w:rsid w:val="007855EE"/>
    <w:rsid w:val="007857CB"/>
    <w:rsid w:val="00795659"/>
    <w:rsid w:val="007B1321"/>
    <w:rsid w:val="008A1E7B"/>
    <w:rsid w:val="009B1274"/>
    <w:rsid w:val="009F20DE"/>
    <w:rsid w:val="00A213E2"/>
    <w:rsid w:val="00A946A5"/>
    <w:rsid w:val="00AD41B8"/>
    <w:rsid w:val="00AE02B3"/>
    <w:rsid w:val="00B32918"/>
    <w:rsid w:val="00B41331"/>
    <w:rsid w:val="00B80720"/>
    <w:rsid w:val="00C465C4"/>
    <w:rsid w:val="00CA20C3"/>
    <w:rsid w:val="00CF15DC"/>
    <w:rsid w:val="00D125CC"/>
    <w:rsid w:val="00D511D5"/>
    <w:rsid w:val="00DE02C8"/>
    <w:rsid w:val="00E07226"/>
    <w:rsid w:val="00EC7FC4"/>
    <w:rsid w:val="00F12558"/>
    <w:rsid w:val="00F165A4"/>
    <w:rsid w:val="00F815BB"/>
    <w:rsid w:val="00FA7C0C"/>
    <w:rsid w:val="00FE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2023-01-29T13:14:00Z</dcterms:created>
  <dcterms:modified xsi:type="dcterms:W3CDTF">2023-01-29T13:14:00Z</dcterms:modified>
</cp:coreProperties>
</file>